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DA" w:rsidRDefault="00765AEB">
      <w:pPr>
        <w:pStyle w:val="20"/>
        <w:ind w:firstLine="0"/>
        <w:jc w:val="center"/>
      </w:pPr>
      <w:r>
        <w:t>МУНИЦИПАЛЬНОЕ КАЗЕННОЕ ОБЩЕОБРАЗОВАТЕЛЬНОЕ УЧРЕЖДЕНИЕ</w:t>
      </w:r>
      <w:r>
        <w:br/>
        <w:t>«</w:t>
      </w:r>
      <w:r w:rsidR="00BE2F06">
        <w:t xml:space="preserve">ПЕЛЬГОРСКАЯ ОСНОВНАЯ </w:t>
      </w:r>
      <w:r>
        <w:t>ОБЩЕОБРАЗОВАТЕЛЬНАЯ ШКОЛА»</w:t>
      </w:r>
    </w:p>
    <w:p w:rsidR="001207DF" w:rsidRDefault="001207DF" w:rsidP="001207DF">
      <w:pPr>
        <w:pStyle w:val="20"/>
        <w:spacing w:after="460"/>
        <w:ind w:firstLine="0"/>
        <w:contextualSpacing/>
        <w:rPr>
          <w:b/>
          <w:bCs/>
        </w:rPr>
      </w:pPr>
    </w:p>
    <w:p w:rsidR="001207DF" w:rsidRDefault="001207DF" w:rsidP="001207DF">
      <w:pPr>
        <w:pStyle w:val="20"/>
        <w:spacing w:after="460"/>
        <w:ind w:firstLine="0"/>
        <w:contextualSpacing/>
        <w:rPr>
          <w:b/>
          <w:bCs/>
        </w:rPr>
      </w:pPr>
    </w:p>
    <w:p w:rsidR="001207DF" w:rsidRPr="00A35463" w:rsidRDefault="001207DF" w:rsidP="001207DF">
      <w:pPr>
        <w:pStyle w:val="20"/>
        <w:spacing w:after="460"/>
        <w:ind w:firstLine="0"/>
        <w:contextualSpacing/>
        <w:rPr>
          <w:b/>
        </w:rPr>
      </w:pPr>
      <w:r>
        <w:rPr>
          <w:b/>
          <w:bCs/>
        </w:rPr>
        <w:t>РАССМОТРЕНО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35463">
        <w:rPr>
          <w:b/>
        </w:rPr>
        <w:t>УТВЕРЖДЕНО</w:t>
      </w:r>
    </w:p>
    <w:p w:rsidR="001207DF" w:rsidRDefault="001207DF" w:rsidP="001207DF">
      <w:pPr>
        <w:pStyle w:val="20"/>
        <w:spacing w:after="460"/>
        <w:ind w:firstLine="0"/>
        <w:contextualSpacing/>
      </w:pPr>
      <w:r>
        <w:t xml:space="preserve">на заседании педагогического совета </w:t>
      </w:r>
      <w:r>
        <w:tab/>
      </w:r>
      <w:r>
        <w:tab/>
      </w:r>
      <w:r>
        <w:tab/>
        <w:t>приказом директора</w:t>
      </w:r>
    </w:p>
    <w:p w:rsidR="001207DF" w:rsidRDefault="001207DF" w:rsidP="001207DF">
      <w:pPr>
        <w:pStyle w:val="20"/>
        <w:spacing w:after="460"/>
        <w:ind w:firstLine="0"/>
        <w:contextualSpacing/>
      </w:pPr>
      <w:r>
        <w:t xml:space="preserve">Протокол № 1 от "31" августа 2022 г. </w:t>
      </w:r>
      <w:r>
        <w:tab/>
      </w:r>
      <w:r>
        <w:tab/>
      </w:r>
      <w:r>
        <w:tab/>
      </w:r>
      <w:r>
        <w:tab/>
      </w:r>
      <w:r>
        <w:tab/>
      </w:r>
      <w:r>
        <w:tab/>
        <w:t>Г.Н. Игошина</w:t>
      </w:r>
    </w:p>
    <w:p w:rsidR="001207DF" w:rsidRDefault="001207DF" w:rsidP="001207DF">
      <w:pPr>
        <w:pStyle w:val="20"/>
        <w:spacing w:after="460"/>
        <w:ind w:left="4956" w:firstLine="708"/>
        <w:contextualSpacing/>
      </w:pPr>
      <w:r>
        <w:t>Приказ №700/1</w:t>
      </w:r>
    </w:p>
    <w:p w:rsidR="00BE2F06" w:rsidRDefault="001207DF" w:rsidP="001207DF">
      <w:pPr>
        <w:pStyle w:val="20"/>
        <w:spacing w:after="460"/>
        <w:ind w:left="4248" w:firstLine="1416"/>
        <w:contextualSpacing/>
      </w:pPr>
      <w:r>
        <w:t xml:space="preserve">от «31» августа 2022 г. </w:t>
      </w:r>
    </w:p>
    <w:p w:rsidR="001207DF" w:rsidRDefault="001207DF" w:rsidP="001207DF">
      <w:pPr>
        <w:pStyle w:val="20"/>
        <w:spacing w:after="460"/>
        <w:ind w:left="4248" w:firstLine="1416"/>
        <w:contextualSpacing/>
      </w:pPr>
    </w:p>
    <w:p w:rsidR="001207DF" w:rsidRDefault="001207DF" w:rsidP="001207DF">
      <w:pPr>
        <w:pStyle w:val="10"/>
        <w:keepNext/>
        <w:keepLines/>
        <w:spacing w:after="60"/>
      </w:pPr>
      <w:bookmarkStart w:id="0" w:name="bookmark0"/>
    </w:p>
    <w:p w:rsidR="001207DF" w:rsidRDefault="001207DF" w:rsidP="001207DF">
      <w:pPr>
        <w:pStyle w:val="10"/>
        <w:keepNext/>
        <w:keepLines/>
        <w:spacing w:after="60"/>
      </w:pPr>
    </w:p>
    <w:p w:rsidR="001207DF" w:rsidRDefault="001207DF" w:rsidP="001207DF">
      <w:pPr>
        <w:pStyle w:val="10"/>
        <w:keepNext/>
        <w:keepLines/>
        <w:spacing w:after="60"/>
      </w:pPr>
    </w:p>
    <w:p w:rsidR="001207DF" w:rsidRDefault="001207DF" w:rsidP="001207DF">
      <w:pPr>
        <w:pStyle w:val="10"/>
        <w:keepNext/>
        <w:keepLines/>
        <w:spacing w:after="60"/>
      </w:pPr>
    </w:p>
    <w:p w:rsidR="001207DF" w:rsidRDefault="001207DF" w:rsidP="001207DF">
      <w:pPr>
        <w:pStyle w:val="10"/>
        <w:keepNext/>
        <w:keepLines/>
        <w:spacing w:after="60"/>
      </w:pPr>
    </w:p>
    <w:p w:rsidR="001207DF" w:rsidRDefault="001207DF" w:rsidP="001207DF">
      <w:pPr>
        <w:pStyle w:val="10"/>
        <w:keepNext/>
        <w:keepLines/>
        <w:spacing w:after="60"/>
      </w:pPr>
      <w:r>
        <w:t>ПОЛОЖЕНИЕ</w:t>
      </w:r>
      <w:bookmarkEnd w:id="0"/>
    </w:p>
    <w:p w:rsidR="001207DF" w:rsidRDefault="001207DF" w:rsidP="001207DF">
      <w:pPr>
        <w:pStyle w:val="10"/>
        <w:keepNext/>
        <w:keepLines/>
        <w:spacing w:after="60"/>
      </w:pPr>
      <w:bookmarkStart w:id="1" w:name="bookmark2"/>
      <w:r>
        <w:t>о Методическом совете</w:t>
      </w:r>
      <w:bookmarkEnd w:id="1"/>
    </w:p>
    <w:p w:rsidR="001207DF" w:rsidRDefault="001207DF" w:rsidP="001207DF">
      <w:pPr>
        <w:pStyle w:val="10"/>
        <w:keepNext/>
        <w:keepLines/>
        <w:spacing w:after="5520"/>
      </w:pPr>
      <w:r>
        <w:t>в МКОУ «Пельгорская ООШ»</w:t>
      </w:r>
      <w:r>
        <w:br/>
        <w:t>Тосненского района Ленинградской области</w:t>
      </w:r>
    </w:p>
    <w:p w:rsidR="00BE2F06" w:rsidRDefault="001207DF" w:rsidP="001207DF">
      <w:pPr>
        <w:pStyle w:val="11"/>
        <w:spacing w:after="360" w:line="240" w:lineRule="auto"/>
        <w:ind w:firstLine="0"/>
        <w:jc w:val="center"/>
      </w:pPr>
      <w:r>
        <w:t>2022</w:t>
      </w:r>
    </w:p>
    <w:p w:rsidR="00F930DA" w:rsidRDefault="00765AEB">
      <w:pPr>
        <w:pStyle w:val="22"/>
        <w:keepNext/>
        <w:keepLines/>
        <w:numPr>
          <w:ilvl w:val="0"/>
          <w:numId w:val="1"/>
        </w:numPr>
        <w:tabs>
          <w:tab w:val="left" w:pos="360"/>
        </w:tabs>
      </w:pPr>
      <w:bookmarkStart w:id="2" w:name="bookmark5"/>
      <w:r>
        <w:lastRenderedPageBreak/>
        <w:t>Общие положения</w:t>
      </w:r>
      <w:bookmarkEnd w:id="2"/>
    </w:p>
    <w:p w:rsidR="00F930DA" w:rsidRDefault="00765AEB">
      <w:pPr>
        <w:pStyle w:val="11"/>
        <w:numPr>
          <w:ilvl w:val="0"/>
          <w:numId w:val="2"/>
        </w:numPr>
        <w:tabs>
          <w:tab w:val="left" w:pos="1058"/>
        </w:tabs>
        <w:ind w:firstLine="720"/>
        <w:jc w:val="both"/>
      </w:pPr>
      <w:r>
        <w:t>Настоящее Положение разработано в соответствии с Законом РФ № 273-ФЗ от 29 декабря 2012 г. «Об образовании в Российской Федерации», Уставом школы и регламентирует работу Методического совета школы.</w:t>
      </w:r>
    </w:p>
    <w:p w:rsidR="00F930DA" w:rsidRDefault="00765AEB">
      <w:pPr>
        <w:pStyle w:val="11"/>
        <w:numPr>
          <w:ilvl w:val="0"/>
          <w:numId w:val="2"/>
        </w:numPr>
        <w:tabs>
          <w:tab w:val="left" w:pos="1058"/>
        </w:tabs>
        <w:ind w:firstLine="720"/>
        <w:jc w:val="both"/>
      </w:pPr>
      <w:r>
        <w:t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</w:t>
      </w:r>
    </w:p>
    <w:p w:rsidR="00F930DA" w:rsidRDefault="00765AEB">
      <w:pPr>
        <w:pStyle w:val="11"/>
        <w:numPr>
          <w:ilvl w:val="0"/>
          <w:numId w:val="2"/>
        </w:numPr>
        <w:tabs>
          <w:tab w:val="left" w:pos="1067"/>
        </w:tabs>
        <w:ind w:firstLine="720"/>
        <w:jc w:val="both"/>
      </w:pPr>
      <w:r>
        <w:t>Членами Методического совета являются: заместители директора по учебной и воспитательной работе, творчески работающие педагоги, учителя, имеющие первую и высшую квалификационную категорию.</w:t>
      </w:r>
    </w:p>
    <w:p w:rsidR="00F930DA" w:rsidRDefault="00765AEB">
      <w:pPr>
        <w:pStyle w:val="11"/>
        <w:numPr>
          <w:ilvl w:val="0"/>
          <w:numId w:val="2"/>
        </w:numPr>
        <w:tabs>
          <w:tab w:val="left" w:pos="1062"/>
        </w:tabs>
        <w:ind w:firstLine="720"/>
        <w:jc w:val="both"/>
      </w:pPr>
      <w:r>
        <w:t>Возглавляет Методический совет заместитель директора по учебной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F930DA" w:rsidRDefault="00765AEB">
      <w:pPr>
        <w:pStyle w:val="11"/>
        <w:numPr>
          <w:ilvl w:val="0"/>
          <w:numId w:val="2"/>
        </w:numPr>
        <w:tabs>
          <w:tab w:val="left" w:pos="1062"/>
        </w:tabs>
        <w:spacing w:after="480"/>
        <w:ind w:firstLine="720"/>
        <w:jc w:val="both"/>
      </w:pPr>
      <w:r>
        <w:t>Заседания Методического совета проводятся не реже 1 раза в четверть.</w:t>
      </w:r>
    </w:p>
    <w:p w:rsidR="00F930DA" w:rsidRDefault="00765AEB">
      <w:pPr>
        <w:pStyle w:val="22"/>
        <w:keepNext/>
        <w:keepLines/>
        <w:numPr>
          <w:ilvl w:val="0"/>
          <w:numId w:val="1"/>
        </w:numPr>
        <w:tabs>
          <w:tab w:val="left" w:pos="448"/>
        </w:tabs>
        <w:spacing w:line="350" w:lineRule="auto"/>
      </w:pPr>
      <w:bookmarkStart w:id="3" w:name="bookmark7"/>
      <w:r>
        <w:t>Цели деятельности Методического совета</w:t>
      </w:r>
      <w:bookmarkEnd w:id="3"/>
    </w:p>
    <w:p w:rsidR="00F930DA" w:rsidRDefault="00765AEB">
      <w:pPr>
        <w:pStyle w:val="11"/>
        <w:numPr>
          <w:ilvl w:val="0"/>
          <w:numId w:val="3"/>
        </w:numPr>
        <w:tabs>
          <w:tab w:val="left" w:pos="1062"/>
        </w:tabs>
        <w:spacing w:line="350" w:lineRule="auto"/>
        <w:ind w:firstLine="720"/>
        <w:jc w:val="both"/>
      </w:pPr>
      <w:r>
        <w:t>Обеспечение гибкости и оперативности методической работы школы.</w:t>
      </w:r>
    </w:p>
    <w:p w:rsidR="00F930DA" w:rsidRDefault="00765AEB">
      <w:pPr>
        <w:pStyle w:val="11"/>
        <w:numPr>
          <w:ilvl w:val="0"/>
          <w:numId w:val="3"/>
        </w:numPr>
        <w:tabs>
          <w:tab w:val="left" w:pos="1858"/>
        </w:tabs>
        <w:ind w:firstLine="720"/>
        <w:jc w:val="both"/>
      </w:pPr>
      <w:r>
        <w:t>Повышение квалификации педагогических работников.</w:t>
      </w:r>
    </w:p>
    <w:p w:rsidR="00F930DA" w:rsidRDefault="00765AEB">
      <w:pPr>
        <w:pStyle w:val="11"/>
        <w:numPr>
          <w:ilvl w:val="0"/>
          <w:numId w:val="3"/>
        </w:numPr>
        <w:tabs>
          <w:tab w:val="left" w:pos="1062"/>
        </w:tabs>
        <w:ind w:firstLine="720"/>
        <w:jc w:val="both"/>
      </w:pPr>
      <w:r>
        <w:t>Формирование профессионально значимых качеств учителя, роста его педагогического мастерства.</w:t>
      </w:r>
    </w:p>
    <w:p w:rsidR="00F930DA" w:rsidRDefault="00765AEB">
      <w:pPr>
        <w:pStyle w:val="11"/>
        <w:numPr>
          <w:ilvl w:val="0"/>
          <w:numId w:val="3"/>
        </w:numPr>
        <w:tabs>
          <w:tab w:val="left" w:pos="1058"/>
        </w:tabs>
        <w:spacing w:after="480"/>
        <w:ind w:firstLine="720"/>
        <w:jc w:val="both"/>
      </w:pPr>
      <w:r>
        <w:t>Организация и координация методического обеспечения учебно- воспитательного процесса, методической учёбы педагогических кадров.</w:t>
      </w:r>
    </w:p>
    <w:p w:rsidR="00F930DA" w:rsidRDefault="00765AEB">
      <w:pPr>
        <w:pStyle w:val="11"/>
        <w:numPr>
          <w:ilvl w:val="0"/>
          <w:numId w:val="1"/>
        </w:numPr>
        <w:tabs>
          <w:tab w:val="left" w:pos="549"/>
        </w:tabs>
        <w:spacing w:line="240" w:lineRule="auto"/>
        <w:ind w:firstLine="0"/>
        <w:jc w:val="center"/>
      </w:pPr>
      <w:r>
        <w:rPr>
          <w:b/>
          <w:bCs/>
        </w:rPr>
        <w:t>Задачи деятельности Методического совета</w:t>
      </w:r>
    </w:p>
    <w:p w:rsidR="00F930DA" w:rsidRDefault="00765AEB">
      <w:pPr>
        <w:pStyle w:val="11"/>
        <w:numPr>
          <w:ilvl w:val="1"/>
          <w:numId w:val="1"/>
        </w:numPr>
        <w:tabs>
          <w:tab w:val="left" w:pos="1344"/>
        </w:tabs>
        <w:ind w:firstLine="740"/>
        <w:jc w:val="both"/>
      </w:pPr>
      <w:r>
        <w:t>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F930DA" w:rsidRDefault="00765AEB">
      <w:pPr>
        <w:pStyle w:val="11"/>
        <w:ind w:firstLine="1120"/>
        <w:jc w:val="both"/>
      </w:pPr>
      <w:r>
        <w:t xml:space="preserve">диагностика состояния методического обеспечения учебно- </w:t>
      </w:r>
      <w:r>
        <w:lastRenderedPageBreak/>
        <w:t>воспитательного процесса и методической работы в школе;</w:t>
      </w:r>
    </w:p>
    <w:p w:rsidR="00F930DA" w:rsidRDefault="00765AEB">
      <w:pPr>
        <w:pStyle w:val="11"/>
        <w:numPr>
          <w:ilvl w:val="0"/>
          <w:numId w:val="4"/>
        </w:numPr>
        <w:tabs>
          <w:tab w:val="left" w:pos="960"/>
        </w:tabs>
        <w:ind w:firstLine="740"/>
        <w:jc w:val="both"/>
      </w:pPr>
      <w:r>
        <w:t>разработка новых методических технологий организации УВП в школе;</w:t>
      </w:r>
    </w:p>
    <w:p w:rsidR="00F930DA" w:rsidRDefault="00765AEB">
      <w:pPr>
        <w:pStyle w:val="11"/>
        <w:numPr>
          <w:ilvl w:val="0"/>
          <w:numId w:val="4"/>
        </w:numPr>
        <w:tabs>
          <w:tab w:val="left" w:pos="960"/>
        </w:tabs>
        <w:ind w:firstLine="740"/>
        <w:jc w:val="both"/>
      </w:pPr>
      <w:r>
        <w:t>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F930DA" w:rsidRDefault="00765AEB">
      <w:pPr>
        <w:pStyle w:val="11"/>
        <w:numPr>
          <w:ilvl w:val="0"/>
          <w:numId w:val="4"/>
        </w:numPr>
        <w:tabs>
          <w:tab w:val="left" w:pos="960"/>
        </w:tabs>
        <w:ind w:firstLine="740"/>
        <w:jc w:val="both"/>
      </w:pPr>
      <w:r>
        <w:t>способствование поиску и использованию в воспитательно</w:t>
      </w:r>
      <w:r>
        <w:softHyphen/>
        <w:t>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F930DA" w:rsidRDefault="00765AEB">
      <w:pPr>
        <w:pStyle w:val="11"/>
        <w:numPr>
          <w:ilvl w:val="0"/>
          <w:numId w:val="4"/>
        </w:numPr>
        <w:tabs>
          <w:tab w:val="left" w:pos="960"/>
        </w:tabs>
        <w:ind w:firstLine="740"/>
        <w:jc w:val="both"/>
      </w:pPr>
      <w:r>
        <w:t>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F930DA" w:rsidRDefault="00765AEB">
      <w:pPr>
        <w:pStyle w:val="11"/>
        <w:numPr>
          <w:ilvl w:val="0"/>
          <w:numId w:val="4"/>
        </w:numPr>
        <w:tabs>
          <w:tab w:val="left" w:pos="960"/>
        </w:tabs>
        <w:ind w:firstLine="740"/>
        <w:jc w:val="both"/>
      </w:pPr>
      <w:r>
        <w:t>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школы и работы учителя;</w:t>
      </w:r>
    </w:p>
    <w:p w:rsidR="00F930DA" w:rsidRDefault="00765AEB">
      <w:pPr>
        <w:pStyle w:val="11"/>
        <w:numPr>
          <w:ilvl w:val="0"/>
          <w:numId w:val="4"/>
        </w:numPr>
        <w:tabs>
          <w:tab w:val="left" w:pos="960"/>
        </w:tabs>
        <w:ind w:firstLine="740"/>
        <w:jc w:val="both"/>
      </w:pPr>
      <w:r>
        <w:t>проведение первичной экспертизы стратегических документов школы (программ развития, образовательных и учебных программ, учебных планов и т.д.);</w:t>
      </w:r>
    </w:p>
    <w:p w:rsidR="00F930DA" w:rsidRDefault="00765AEB">
      <w:pPr>
        <w:pStyle w:val="11"/>
        <w:numPr>
          <w:ilvl w:val="0"/>
          <w:numId w:val="4"/>
        </w:numPr>
        <w:tabs>
          <w:tab w:val="left" w:pos="960"/>
        </w:tabs>
        <w:ind w:firstLine="740"/>
        <w:jc w:val="both"/>
      </w:pPr>
      <w:r>
        <w:t>контроль хода и результатов комплексных исследований, проектов, экспериментов, осуществляемых школой;</w:t>
      </w:r>
    </w:p>
    <w:p w:rsidR="001207DF" w:rsidRDefault="00765AEB" w:rsidP="001207DF">
      <w:pPr>
        <w:pStyle w:val="11"/>
        <w:numPr>
          <w:ilvl w:val="0"/>
          <w:numId w:val="4"/>
        </w:numPr>
        <w:tabs>
          <w:tab w:val="left" w:pos="960"/>
        </w:tabs>
        <w:ind w:firstLine="740"/>
        <w:jc w:val="both"/>
      </w:pPr>
      <w:r>
        <w:t>анализ результатов педагогической деятельности, выявление и предупреждение ошибок, перегрузки обучающихся и учителей;</w:t>
      </w:r>
    </w:p>
    <w:p w:rsidR="00F930DA" w:rsidRDefault="00765AEB" w:rsidP="001207DF">
      <w:pPr>
        <w:pStyle w:val="11"/>
        <w:numPr>
          <w:ilvl w:val="0"/>
          <w:numId w:val="4"/>
        </w:numPr>
        <w:tabs>
          <w:tab w:val="left" w:pos="960"/>
        </w:tabs>
        <w:ind w:firstLine="740"/>
        <w:jc w:val="both"/>
        <w:sectPr w:rsidR="00F930DA">
          <w:pgSz w:w="11900" w:h="16840"/>
          <w:pgMar w:top="958" w:right="766" w:bottom="1233" w:left="1668" w:header="530" w:footer="805" w:gutter="0"/>
          <w:pgNumType w:start="1"/>
          <w:cols w:space="720"/>
          <w:noEndnote/>
          <w:docGrid w:linePitch="360"/>
        </w:sectPr>
      </w:pPr>
      <w:r>
        <w:t>способствование развитию личностно-ориентированной п</w:t>
      </w:r>
      <w:r w:rsidRPr="001207DF">
        <w:t>ед</w:t>
      </w:r>
      <w:r>
        <w:t>агогической деятельности, обеспечен</w:t>
      </w:r>
      <w:r w:rsidR="001207DF">
        <w:t xml:space="preserve">ие условий для самообразования, </w:t>
      </w:r>
    </w:p>
    <w:p w:rsidR="00F930DA" w:rsidRDefault="00765AEB">
      <w:pPr>
        <w:pStyle w:val="11"/>
        <w:spacing w:after="500"/>
        <w:ind w:firstLine="0"/>
        <w:jc w:val="both"/>
      </w:pPr>
      <w:r>
        <w:lastRenderedPageBreak/>
        <w:t>самосовершенствования и самореализации участников образовательного процесса.</w:t>
      </w:r>
    </w:p>
    <w:p w:rsidR="00F930DA" w:rsidRDefault="00765AEB">
      <w:pPr>
        <w:pStyle w:val="22"/>
        <w:keepNext/>
        <w:keepLines/>
        <w:numPr>
          <w:ilvl w:val="0"/>
          <w:numId w:val="1"/>
        </w:numPr>
        <w:tabs>
          <w:tab w:val="left" w:pos="539"/>
        </w:tabs>
      </w:pPr>
      <w:bookmarkStart w:id="4" w:name="bookmark9"/>
      <w:r>
        <w:t>Направления деятельности Методического совета</w:t>
      </w:r>
      <w:bookmarkEnd w:id="4"/>
    </w:p>
    <w:p w:rsidR="00F930DA" w:rsidRDefault="00765AEB">
      <w:pPr>
        <w:pStyle w:val="11"/>
        <w:numPr>
          <w:ilvl w:val="1"/>
          <w:numId w:val="1"/>
        </w:numPr>
        <w:tabs>
          <w:tab w:val="left" w:pos="1273"/>
        </w:tabs>
        <w:ind w:firstLine="720"/>
        <w:jc w:val="both"/>
      </w:pPr>
      <w:r>
        <w:t>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F930DA" w:rsidRDefault="00765AEB">
      <w:pPr>
        <w:pStyle w:val="11"/>
        <w:numPr>
          <w:ilvl w:val="1"/>
          <w:numId w:val="1"/>
        </w:numPr>
        <w:tabs>
          <w:tab w:val="left" w:pos="1283"/>
        </w:tabs>
        <w:ind w:firstLine="720"/>
        <w:jc w:val="both"/>
      </w:pPr>
      <w:r>
        <w:t>Основными направлениями работы Методического совета являются:</w:t>
      </w:r>
    </w:p>
    <w:p w:rsidR="00F930DA" w:rsidRDefault="00765AEB">
      <w:pPr>
        <w:pStyle w:val="11"/>
        <w:numPr>
          <w:ilvl w:val="0"/>
          <w:numId w:val="5"/>
        </w:numPr>
        <w:tabs>
          <w:tab w:val="left" w:pos="957"/>
        </w:tabs>
        <w:ind w:firstLine="720"/>
        <w:jc w:val="both"/>
      </w:pPr>
      <w:r>
        <w:t>формирование целей и задач методического обеспечения УВП и методической учёбы;</w:t>
      </w:r>
    </w:p>
    <w:p w:rsidR="00F930DA" w:rsidRDefault="00765AEB">
      <w:pPr>
        <w:pStyle w:val="11"/>
        <w:numPr>
          <w:ilvl w:val="0"/>
          <w:numId w:val="5"/>
        </w:numPr>
        <w:tabs>
          <w:tab w:val="left" w:pos="957"/>
        </w:tabs>
        <w:ind w:firstLine="720"/>
        <w:jc w:val="both"/>
      </w:pPr>
      <w:r>
        <w:t>определение содержания, форм и методов повышения квалификации педагогов;</w:t>
      </w:r>
    </w:p>
    <w:p w:rsidR="00F930DA" w:rsidRDefault="001207DF">
      <w:pPr>
        <w:pStyle w:val="11"/>
        <w:numPr>
          <w:ilvl w:val="0"/>
          <w:numId w:val="5"/>
        </w:numPr>
        <w:tabs>
          <w:tab w:val="left" w:pos="1408"/>
        </w:tabs>
        <w:ind w:firstLine="1140"/>
        <w:jc w:val="both"/>
      </w:pPr>
      <w:r>
        <w:t>о</w:t>
      </w:r>
      <w:r w:rsidR="00765AEB">
        <w:t>существление планирования, организации и регулирования методической учёбы педагогов, анализ и оценка её результатов;</w:t>
      </w:r>
    </w:p>
    <w:p w:rsidR="00F930DA" w:rsidRDefault="00765AEB">
      <w:pPr>
        <w:pStyle w:val="11"/>
        <w:numPr>
          <w:ilvl w:val="0"/>
          <w:numId w:val="5"/>
        </w:numPr>
        <w:tabs>
          <w:tab w:val="left" w:pos="957"/>
        </w:tabs>
        <w:ind w:firstLine="720"/>
        <w:jc w:val="both"/>
      </w:pPr>
      <w:r>
        <w:t>разработка системы мер по изучению педагогической практики, обобщению и распространению опыта;</w:t>
      </w:r>
    </w:p>
    <w:p w:rsidR="00F930DA" w:rsidRDefault="00765AEB">
      <w:pPr>
        <w:pStyle w:val="11"/>
        <w:numPr>
          <w:ilvl w:val="0"/>
          <w:numId w:val="5"/>
        </w:numPr>
        <w:tabs>
          <w:tab w:val="left" w:pos="1675"/>
        </w:tabs>
        <w:ind w:firstLine="720"/>
        <w:jc w:val="both"/>
      </w:pPr>
      <w:r>
        <w:t>руководство и контроль работы школьной библиотеки;</w:t>
      </w:r>
    </w:p>
    <w:p w:rsidR="00F930DA" w:rsidRDefault="00765AEB">
      <w:pPr>
        <w:pStyle w:val="11"/>
        <w:numPr>
          <w:ilvl w:val="0"/>
          <w:numId w:val="5"/>
        </w:numPr>
        <w:tabs>
          <w:tab w:val="left" w:pos="1675"/>
        </w:tabs>
        <w:ind w:firstLine="720"/>
        <w:jc w:val="both"/>
      </w:pPr>
      <w:r>
        <w:t>организация опытно-экспериментальной деятельности;</w:t>
      </w:r>
    </w:p>
    <w:p w:rsidR="00F930DA" w:rsidRDefault="00765AEB">
      <w:pPr>
        <w:pStyle w:val="11"/>
        <w:numPr>
          <w:ilvl w:val="0"/>
          <w:numId w:val="5"/>
        </w:numPr>
        <w:tabs>
          <w:tab w:val="left" w:pos="961"/>
        </w:tabs>
        <w:ind w:firstLine="720"/>
        <w:jc w:val="both"/>
      </w:pPr>
      <w:r>
        <w:t>оказание поддержки в апробации новых учебных программ, реализации новых педагогических методик и технологий; осуществление контроля этой деятельности;</w:t>
      </w:r>
    </w:p>
    <w:p w:rsidR="00F930DA" w:rsidRDefault="001207DF">
      <w:pPr>
        <w:pStyle w:val="11"/>
        <w:numPr>
          <w:ilvl w:val="0"/>
          <w:numId w:val="5"/>
        </w:numPr>
        <w:tabs>
          <w:tab w:val="left" w:pos="1451"/>
        </w:tabs>
        <w:ind w:firstLine="1140"/>
        <w:jc w:val="both"/>
      </w:pPr>
      <w:r>
        <w:t>р</w:t>
      </w:r>
      <w:r w:rsidR="00765AEB">
        <w:t>азработка планов повышения квалификации и развития профессионального мастерства педагогов;</w:t>
      </w:r>
    </w:p>
    <w:p w:rsidR="00F930DA" w:rsidRDefault="00765AEB">
      <w:pPr>
        <w:pStyle w:val="11"/>
        <w:numPr>
          <w:ilvl w:val="0"/>
          <w:numId w:val="5"/>
        </w:numPr>
        <w:tabs>
          <w:tab w:val="left" w:pos="957"/>
        </w:tabs>
        <w:ind w:firstLine="720"/>
        <w:jc w:val="both"/>
      </w:pPr>
      <w:r>
        <w:t>руководство методической и инновационной деятельностью, организация научно-практических конференций, тематических педсоветов, конкурсов педагогических достижений, методических дней и декад;</w:t>
      </w:r>
    </w:p>
    <w:p w:rsidR="00F930DA" w:rsidRDefault="00765AEB">
      <w:pPr>
        <w:pStyle w:val="11"/>
        <w:numPr>
          <w:ilvl w:val="0"/>
          <w:numId w:val="5"/>
        </w:numPr>
        <w:tabs>
          <w:tab w:val="left" w:pos="961"/>
        </w:tabs>
        <w:ind w:firstLine="720"/>
        <w:jc w:val="both"/>
      </w:pPr>
      <w:r>
        <w:t>осуществление анализа и рекомендаций к печати и внедрению методических пособий, программ и других продуктов методической</w:t>
      </w:r>
    </w:p>
    <w:p w:rsidR="00F930DA" w:rsidRDefault="00765AEB">
      <w:pPr>
        <w:pStyle w:val="11"/>
        <w:numPr>
          <w:ilvl w:val="0"/>
          <w:numId w:val="5"/>
        </w:numPr>
        <w:tabs>
          <w:tab w:val="left" w:pos="973"/>
        </w:tabs>
        <w:spacing w:after="480"/>
        <w:ind w:firstLine="720"/>
        <w:jc w:val="both"/>
      </w:pPr>
      <w:r>
        <w:t xml:space="preserve">планирование и организация работы временных творческих </w:t>
      </w:r>
      <w:r>
        <w:lastRenderedPageBreak/>
        <w:t>коллективов, создающихся по инициативе учителей, руководителей школы с целью изучения, обобщения опыта и решения проблем развития школы.</w:t>
      </w:r>
    </w:p>
    <w:p w:rsidR="00F930DA" w:rsidRDefault="00765AEB">
      <w:pPr>
        <w:pStyle w:val="22"/>
        <w:keepNext/>
        <w:keepLines/>
        <w:numPr>
          <w:ilvl w:val="0"/>
          <w:numId w:val="1"/>
        </w:numPr>
        <w:tabs>
          <w:tab w:val="left" w:pos="450"/>
        </w:tabs>
      </w:pPr>
      <w:bookmarkStart w:id="5" w:name="bookmark11"/>
      <w:r>
        <w:t>Деятельность Методического совета</w:t>
      </w:r>
      <w:bookmarkEnd w:id="5"/>
    </w:p>
    <w:p w:rsidR="00F930DA" w:rsidRDefault="00765AEB">
      <w:pPr>
        <w:pStyle w:val="11"/>
        <w:numPr>
          <w:ilvl w:val="1"/>
          <w:numId w:val="1"/>
        </w:numPr>
        <w:tabs>
          <w:tab w:val="left" w:pos="1305"/>
        </w:tabs>
        <w:ind w:firstLine="720"/>
        <w:jc w:val="both"/>
      </w:pPr>
      <w:r>
        <w:t>Основными формами работы Методического совета являются:</w:t>
      </w:r>
    </w:p>
    <w:p w:rsidR="00F930DA" w:rsidRDefault="00765AEB">
      <w:pPr>
        <w:pStyle w:val="11"/>
        <w:numPr>
          <w:ilvl w:val="0"/>
          <w:numId w:val="6"/>
        </w:numPr>
        <w:tabs>
          <w:tab w:val="left" w:pos="973"/>
        </w:tabs>
        <w:ind w:firstLine="720"/>
        <w:jc w:val="both"/>
      </w:pPr>
      <w:r>
        <w:t>заседания, посвященные вопросам методики обучения и воспитания обучающихся;</w:t>
      </w:r>
    </w:p>
    <w:p w:rsidR="00F930DA" w:rsidRDefault="00765AEB">
      <w:pPr>
        <w:pStyle w:val="11"/>
        <w:numPr>
          <w:ilvl w:val="0"/>
          <w:numId w:val="6"/>
        </w:numPr>
        <w:tabs>
          <w:tab w:val="left" w:pos="973"/>
        </w:tabs>
        <w:ind w:firstLine="720"/>
        <w:jc w:val="both"/>
      </w:pPr>
      <w:r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МКОУ «</w:t>
      </w:r>
      <w:r w:rsidR="00BE2F06">
        <w:t>Пельгорская ООШ</w:t>
      </w:r>
      <w:r>
        <w:t>».</w:t>
      </w:r>
    </w:p>
    <w:p w:rsidR="00F930DA" w:rsidRDefault="00765AEB">
      <w:pPr>
        <w:pStyle w:val="11"/>
        <w:numPr>
          <w:ilvl w:val="1"/>
          <w:numId w:val="1"/>
        </w:numPr>
        <w:tabs>
          <w:tab w:val="left" w:pos="1305"/>
        </w:tabs>
        <w:ind w:firstLine="720"/>
        <w:jc w:val="both"/>
      </w:pPr>
      <w:r>
        <w:t>Руководитель Методического совета школы назначается приказом директора МКОУ «</w:t>
      </w:r>
      <w:r w:rsidR="00BE2F06">
        <w:t>Пельгорская ООШ</w:t>
      </w:r>
      <w:r>
        <w:t>».</w:t>
      </w:r>
    </w:p>
    <w:p w:rsidR="00F930DA" w:rsidRDefault="00765AEB">
      <w:pPr>
        <w:pStyle w:val="11"/>
        <w:numPr>
          <w:ilvl w:val="1"/>
          <w:numId w:val="1"/>
        </w:numPr>
        <w:tabs>
          <w:tab w:val="left" w:pos="1305"/>
        </w:tabs>
        <w:spacing w:after="480"/>
        <w:ind w:firstLine="720"/>
        <w:jc w:val="both"/>
      </w:pPr>
      <w:r>
        <w:t>Секретарь методического совета ОО избирается на год из числа членов методического совета на первом заседании открытым голосованием.</w:t>
      </w:r>
    </w:p>
    <w:p w:rsidR="00F930DA" w:rsidRDefault="00765AEB">
      <w:pPr>
        <w:pStyle w:val="22"/>
        <w:keepNext/>
        <w:keepLines/>
        <w:numPr>
          <w:ilvl w:val="0"/>
          <w:numId w:val="1"/>
        </w:numPr>
        <w:tabs>
          <w:tab w:val="left" w:pos="560"/>
        </w:tabs>
      </w:pPr>
      <w:bookmarkStart w:id="6" w:name="bookmark13"/>
      <w:r>
        <w:t>Права Методического совета</w:t>
      </w:r>
      <w:bookmarkEnd w:id="6"/>
    </w:p>
    <w:p w:rsidR="00F930DA" w:rsidRDefault="00765AEB">
      <w:pPr>
        <w:pStyle w:val="11"/>
        <w:numPr>
          <w:ilvl w:val="1"/>
          <w:numId w:val="1"/>
        </w:numPr>
        <w:tabs>
          <w:tab w:val="left" w:pos="1309"/>
        </w:tabs>
        <w:ind w:firstLine="720"/>
        <w:jc w:val="both"/>
      </w:pPr>
      <w:r>
        <w:t>Методический совет имеет право:</w:t>
      </w:r>
    </w:p>
    <w:p w:rsidR="001207DF" w:rsidRDefault="001207DF" w:rsidP="001207DF">
      <w:pPr>
        <w:pStyle w:val="11"/>
        <w:tabs>
          <w:tab w:val="left" w:pos="1496"/>
        </w:tabs>
        <w:ind w:left="720" w:firstLine="0"/>
        <w:jc w:val="both"/>
      </w:pPr>
      <w:r>
        <w:t xml:space="preserve">- </w:t>
      </w:r>
      <w:r w:rsidR="00765AEB">
        <w:t>Готовить предложения и рекомендовать учителе</w:t>
      </w:r>
      <w:r>
        <w:t>й для повышения</w:t>
      </w:r>
    </w:p>
    <w:p w:rsidR="001207DF" w:rsidRDefault="00765AEB" w:rsidP="001207DF">
      <w:pPr>
        <w:pStyle w:val="11"/>
        <w:tabs>
          <w:tab w:val="left" w:pos="1506"/>
        </w:tabs>
        <w:ind w:firstLine="0"/>
        <w:jc w:val="both"/>
      </w:pPr>
      <w:r>
        <w:t>квалификационной категории.</w:t>
      </w:r>
    </w:p>
    <w:p w:rsidR="00F930DA" w:rsidRDefault="001207DF" w:rsidP="001207DF">
      <w:pPr>
        <w:pStyle w:val="11"/>
        <w:tabs>
          <w:tab w:val="left" w:pos="709"/>
        </w:tabs>
        <w:ind w:firstLine="0"/>
        <w:jc w:val="both"/>
      </w:pPr>
      <w:r>
        <w:tab/>
        <w:t xml:space="preserve">- </w:t>
      </w:r>
      <w:r w:rsidR="00765AEB">
        <w:t>Выдвигать предложения об улучшении учебного процесса в образовательной организации.</w:t>
      </w:r>
    </w:p>
    <w:p w:rsidR="001207DF" w:rsidRDefault="001207DF" w:rsidP="001207DF">
      <w:pPr>
        <w:pStyle w:val="11"/>
        <w:tabs>
          <w:tab w:val="left" w:pos="1501"/>
        </w:tabs>
        <w:ind w:left="720" w:firstLine="0"/>
        <w:jc w:val="both"/>
      </w:pPr>
      <w:r>
        <w:t xml:space="preserve">- </w:t>
      </w:r>
      <w:r w:rsidR="00765AEB">
        <w:t xml:space="preserve">Ставить вопрос о публикации материалов о передовом педагогическом </w:t>
      </w:r>
    </w:p>
    <w:p w:rsidR="00F930DA" w:rsidRDefault="00765AEB" w:rsidP="001207DF">
      <w:pPr>
        <w:pStyle w:val="11"/>
        <w:tabs>
          <w:tab w:val="left" w:pos="1501"/>
        </w:tabs>
        <w:ind w:firstLine="0"/>
        <w:jc w:val="both"/>
      </w:pPr>
      <w:r>
        <w:t>опыте, накопленном в методических объединениях.</w:t>
      </w:r>
    </w:p>
    <w:p w:rsidR="00F930DA" w:rsidRDefault="001207DF" w:rsidP="001207DF">
      <w:pPr>
        <w:pStyle w:val="11"/>
        <w:tabs>
          <w:tab w:val="left" w:pos="1491"/>
        </w:tabs>
        <w:ind w:left="720" w:firstLine="0"/>
        <w:jc w:val="both"/>
      </w:pPr>
      <w:r>
        <w:t xml:space="preserve">- </w:t>
      </w:r>
      <w:r w:rsidR="00765AEB">
        <w:t>Рекомендовать учителям различные формы повышения квалификации.</w:t>
      </w:r>
    </w:p>
    <w:p w:rsidR="00F930DA" w:rsidRDefault="001207DF" w:rsidP="001207DF">
      <w:pPr>
        <w:pStyle w:val="11"/>
        <w:tabs>
          <w:tab w:val="left" w:pos="2092"/>
        </w:tabs>
        <w:spacing w:after="480"/>
        <w:ind w:left="700" w:firstLine="0"/>
        <w:jc w:val="both"/>
      </w:pPr>
      <w:r>
        <w:t xml:space="preserve">- </w:t>
      </w:r>
      <w:r w:rsidR="00765AEB">
        <w:t>Выдвигать учителей для участия в профессиональных конкурсах.</w:t>
      </w:r>
    </w:p>
    <w:p w:rsidR="00F930DA" w:rsidRPr="001207DF" w:rsidRDefault="00765AEB">
      <w:pPr>
        <w:pStyle w:val="11"/>
        <w:numPr>
          <w:ilvl w:val="0"/>
          <w:numId w:val="1"/>
        </w:numPr>
        <w:tabs>
          <w:tab w:val="left" w:pos="2450"/>
        </w:tabs>
        <w:spacing w:line="240" w:lineRule="auto"/>
        <w:ind w:left="1780" w:firstLine="0"/>
      </w:pPr>
      <w:r>
        <w:rPr>
          <w:b/>
          <w:bCs/>
        </w:rPr>
        <w:t>Контроль деятельности Методического совета.</w:t>
      </w:r>
    </w:p>
    <w:p w:rsidR="001207DF" w:rsidRDefault="001207DF" w:rsidP="001207DF">
      <w:pPr>
        <w:pStyle w:val="11"/>
        <w:tabs>
          <w:tab w:val="left" w:pos="2450"/>
        </w:tabs>
        <w:spacing w:line="240" w:lineRule="auto"/>
        <w:ind w:left="1780" w:firstLine="0"/>
      </w:pPr>
    </w:p>
    <w:p w:rsidR="001207DF" w:rsidRDefault="00765AEB" w:rsidP="001207DF">
      <w:pPr>
        <w:pStyle w:val="11"/>
        <w:numPr>
          <w:ilvl w:val="1"/>
          <w:numId w:val="9"/>
        </w:numPr>
        <w:jc w:val="both"/>
      </w:pPr>
      <w:r>
        <w:t>В своей деятельност</w:t>
      </w:r>
      <w:r w:rsidR="001207DF">
        <w:t>и Методический совет подотчетен</w:t>
      </w:r>
    </w:p>
    <w:p w:rsidR="00F930DA" w:rsidRDefault="00765AEB" w:rsidP="001207DF">
      <w:pPr>
        <w:pStyle w:val="11"/>
        <w:ind w:firstLine="0"/>
        <w:jc w:val="both"/>
      </w:pPr>
      <w:r>
        <w:t>педагогическому совету МКОУ «</w:t>
      </w:r>
      <w:r w:rsidR="00BE2F06">
        <w:t>Пельгорская ООШ</w:t>
      </w:r>
      <w:r>
        <w:t>».</w:t>
      </w:r>
    </w:p>
    <w:p w:rsidR="00F930DA" w:rsidRDefault="00765AEB">
      <w:pPr>
        <w:pStyle w:val="11"/>
        <w:spacing w:after="480"/>
        <w:ind w:firstLine="720"/>
        <w:jc w:val="both"/>
      </w:pPr>
      <w:r>
        <w:t xml:space="preserve">7.2. Контроль деятельности Методического совета осуществляется </w:t>
      </w:r>
      <w:r>
        <w:lastRenderedPageBreak/>
        <w:t>директором (лицом, им назначенным) в соответствии с планами методической работы и внутришкольного контроля.</w:t>
      </w:r>
    </w:p>
    <w:p w:rsidR="00F930DA" w:rsidRDefault="00765AEB">
      <w:pPr>
        <w:pStyle w:val="22"/>
        <w:keepNext/>
        <w:keepLines/>
      </w:pPr>
      <w:bookmarkStart w:id="7" w:name="bookmark15"/>
      <w:r>
        <w:t>VIII. Документы Методического совета.</w:t>
      </w:r>
      <w:bookmarkEnd w:id="7"/>
    </w:p>
    <w:p w:rsidR="00F930DA" w:rsidRDefault="00765AEB">
      <w:pPr>
        <w:pStyle w:val="11"/>
        <w:numPr>
          <w:ilvl w:val="1"/>
          <w:numId w:val="7"/>
        </w:numPr>
        <w:tabs>
          <w:tab w:val="left" w:pos="1407"/>
        </w:tabs>
        <w:ind w:firstLine="720"/>
        <w:jc w:val="both"/>
      </w:pPr>
      <w:r>
        <w:t>Для регламентации работы Методического совета необходимы следующие документы:</w:t>
      </w:r>
    </w:p>
    <w:p w:rsidR="00F930DA" w:rsidRDefault="001207DF" w:rsidP="001207DF">
      <w:pPr>
        <w:pStyle w:val="11"/>
        <w:tabs>
          <w:tab w:val="left" w:pos="1510"/>
        </w:tabs>
        <w:ind w:left="720" w:firstLine="0"/>
        <w:jc w:val="both"/>
      </w:pPr>
      <w:r>
        <w:t xml:space="preserve">- </w:t>
      </w:r>
      <w:r w:rsidR="00765AEB">
        <w:t>Положение о Методическом совете.</w:t>
      </w:r>
    </w:p>
    <w:p w:rsidR="001207DF" w:rsidRDefault="001207DF" w:rsidP="001207DF">
      <w:pPr>
        <w:pStyle w:val="11"/>
        <w:tabs>
          <w:tab w:val="left" w:pos="1501"/>
        </w:tabs>
        <w:ind w:left="720" w:firstLine="0"/>
        <w:jc w:val="both"/>
      </w:pPr>
      <w:r>
        <w:t xml:space="preserve">- </w:t>
      </w:r>
      <w:r w:rsidR="00765AEB">
        <w:t>Приказ директора ОО о составе Метод</w:t>
      </w:r>
      <w:r>
        <w:t>ического совета и назначении на</w:t>
      </w:r>
    </w:p>
    <w:p w:rsidR="001207DF" w:rsidRDefault="00765AEB" w:rsidP="001207DF">
      <w:pPr>
        <w:pStyle w:val="11"/>
        <w:tabs>
          <w:tab w:val="left" w:pos="1496"/>
        </w:tabs>
        <w:ind w:firstLine="0"/>
        <w:jc w:val="both"/>
      </w:pPr>
      <w:r>
        <w:t>должность председателя Методического совета.</w:t>
      </w:r>
    </w:p>
    <w:p w:rsidR="00F930DA" w:rsidRDefault="001207DF" w:rsidP="001207DF">
      <w:pPr>
        <w:pStyle w:val="11"/>
        <w:ind w:firstLine="0"/>
        <w:jc w:val="both"/>
      </w:pPr>
      <w:r>
        <w:tab/>
        <w:t xml:space="preserve">- </w:t>
      </w:r>
      <w:r w:rsidR="00765AEB">
        <w:t>Анализ работы Методического совета за прошедший учебный год.</w:t>
      </w:r>
    </w:p>
    <w:p w:rsidR="00F930DA" w:rsidRDefault="001207DF" w:rsidP="001207DF">
      <w:pPr>
        <w:pStyle w:val="11"/>
        <w:tabs>
          <w:tab w:val="left" w:pos="1510"/>
        </w:tabs>
        <w:ind w:left="720" w:firstLine="0"/>
        <w:jc w:val="both"/>
      </w:pPr>
      <w:r>
        <w:t xml:space="preserve">- </w:t>
      </w:r>
      <w:r w:rsidR="00765AEB">
        <w:t>План работы на учебный год.</w:t>
      </w:r>
    </w:p>
    <w:p w:rsidR="00F930DA" w:rsidRDefault="001207DF" w:rsidP="001207DF">
      <w:pPr>
        <w:pStyle w:val="11"/>
        <w:tabs>
          <w:tab w:val="left" w:pos="1490"/>
        </w:tabs>
        <w:ind w:left="700" w:firstLine="0"/>
        <w:jc w:val="both"/>
      </w:pPr>
      <w:r>
        <w:t xml:space="preserve">- </w:t>
      </w:r>
      <w:r w:rsidR="00765AEB">
        <w:t>Аналитические материалы, подготовленные к заседанию совета.</w:t>
      </w:r>
    </w:p>
    <w:p w:rsidR="00F930DA" w:rsidRDefault="001207DF" w:rsidP="001207DF">
      <w:pPr>
        <w:pStyle w:val="11"/>
        <w:tabs>
          <w:tab w:val="left" w:pos="1490"/>
        </w:tabs>
        <w:ind w:left="700" w:firstLine="0"/>
        <w:jc w:val="both"/>
      </w:pPr>
      <w:r>
        <w:t xml:space="preserve">- </w:t>
      </w:r>
      <w:r w:rsidR="00765AEB">
        <w:t>Протоколы заседаний совета.</w:t>
      </w:r>
    </w:p>
    <w:sectPr w:rsidR="00F930DA" w:rsidSect="00F930DA">
      <w:footerReference w:type="default" r:id="rId7"/>
      <w:footerReference w:type="first" r:id="rId8"/>
      <w:pgSz w:w="11900" w:h="16840"/>
      <w:pgMar w:top="958" w:right="766" w:bottom="1233" w:left="166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60A" w:rsidRDefault="005A560A" w:rsidP="00F930DA">
      <w:r>
        <w:separator/>
      </w:r>
    </w:p>
  </w:endnote>
  <w:endnote w:type="continuationSeparator" w:id="1">
    <w:p w:rsidR="005A560A" w:rsidRDefault="005A560A" w:rsidP="00F9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DA" w:rsidRDefault="00F930DA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0DA" w:rsidRDefault="009D4604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87.85pt;margin-top:785.3pt;width:126.5pt;height:8.9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930DA" w:rsidRDefault="00F930DA">
                <w:pPr>
                  <w:pStyle w:val="24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60A" w:rsidRDefault="005A560A"/>
  </w:footnote>
  <w:footnote w:type="continuationSeparator" w:id="1">
    <w:p w:rsidR="005A560A" w:rsidRDefault="005A56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19B"/>
    <w:multiLevelType w:val="multilevel"/>
    <w:tmpl w:val="DF545CE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72019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B461B1"/>
    <w:multiLevelType w:val="multilevel"/>
    <w:tmpl w:val="02AA85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BB114E"/>
    <w:multiLevelType w:val="multilevel"/>
    <w:tmpl w:val="0B54D9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2D1776"/>
    <w:multiLevelType w:val="multilevel"/>
    <w:tmpl w:val="855A56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653C9E"/>
    <w:multiLevelType w:val="multilevel"/>
    <w:tmpl w:val="5DB42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22202B"/>
    <w:multiLevelType w:val="multilevel"/>
    <w:tmpl w:val="66A8CBE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C32F4E"/>
    <w:multiLevelType w:val="multilevel"/>
    <w:tmpl w:val="23FE0C0E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C93D93"/>
    <w:multiLevelType w:val="multilevel"/>
    <w:tmpl w:val="C060D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930DA"/>
    <w:rsid w:val="001207DF"/>
    <w:rsid w:val="005A560A"/>
    <w:rsid w:val="00685DC4"/>
    <w:rsid w:val="00765AEB"/>
    <w:rsid w:val="0079575C"/>
    <w:rsid w:val="009D4604"/>
    <w:rsid w:val="00BE2F06"/>
    <w:rsid w:val="00EB318C"/>
    <w:rsid w:val="00F9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0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3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F930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F93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F930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F93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F930DA"/>
    <w:pPr>
      <w:spacing w:after="440"/>
      <w:ind w:firstLine="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930DA"/>
    <w:pPr>
      <w:spacing w:after="279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F930DA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F930DA"/>
    <w:pPr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Колонтитул (2)"/>
    <w:basedOn w:val="a"/>
    <w:link w:val="23"/>
    <w:rsid w:val="00F930DA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120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7DF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20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07D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2022-11-10T12:03:00Z</dcterms:created>
  <dcterms:modified xsi:type="dcterms:W3CDTF">2022-11-10T12:03:00Z</dcterms:modified>
</cp:coreProperties>
</file>