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4C" w:rsidRPr="009E364C" w:rsidRDefault="009E364C">
      <w:pPr>
        <w:spacing w:after="0" w:line="408" w:lineRule="auto"/>
        <w:ind w:left="120"/>
        <w:jc w:val="center"/>
        <w:rPr>
          <w:lang w:val="ru-RU"/>
        </w:rPr>
      </w:pPr>
      <w:bookmarkStart w:id="0" w:name="block-25723111"/>
      <w:r w:rsidRPr="009E364C">
        <w:rPr>
          <w:rFonts w:ascii="Times New Roman" w:hAnsi="Times New Roman"/>
          <w:b/>
          <w:color w:val="000000"/>
          <w:sz w:val="28"/>
          <w:lang w:val="ru-RU"/>
        </w:rPr>
        <w:t>МИНИСТЕРСТВО ПРОСВЕЩЕНИЯ РОССИЙСКОЙ ФЕДЕРАЦИИ</w:t>
      </w:r>
    </w:p>
    <w:p w:rsidR="0094314C" w:rsidRPr="009E364C" w:rsidRDefault="009E364C">
      <w:pPr>
        <w:spacing w:after="0" w:line="408" w:lineRule="auto"/>
        <w:ind w:left="120"/>
        <w:jc w:val="center"/>
        <w:rPr>
          <w:lang w:val="ru-RU"/>
        </w:rPr>
      </w:pPr>
      <w:bookmarkStart w:id="1" w:name="37ac6180-0491-4e51-bcdc-02f177e3ca02"/>
      <w:r w:rsidRPr="009E364C">
        <w:rPr>
          <w:rFonts w:ascii="Times New Roman" w:hAnsi="Times New Roman"/>
          <w:b/>
          <w:color w:val="000000"/>
          <w:sz w:val="28"/>
          <w:lang w:val="ru-RU"/>
        </w:rPr>
        <w:t>Комитет общего и профессионального образования Ленинградской области</w:t>
      </w:r>
      <w:bookmarkEnd w:id="1"/>
    </w:p>
    <w:p w:rsidR="0094314C" w:rsidRPr="009E364C" w:rsidRDefault="009E364C">
      <w:pPr>
        <w:spacing w:after="0" w:line="408" w:lineRule="auto"/>
        <w:ind w:left="120"/>
        <w:jc w:val="center"/>
        <w:rPr>
          <w:lang w:val="ru-RU"/>
        </w:rPr>
      </w:pPr>
      <w:bookmarkStart w:id="2" w:name="8ada58fd-6609-4cda-9277-f572cdc08664"/>
      <w:r w:rsidRPr="009E364C">
        <w:rPr>
          <w:rFonts w:ascii="Times New Roman" w:hAnsi="Times New Roman"/>
          <w:b/>
          <w:color w:val="000000"/>
          <w:sz w:val="28"/>
          <w:lang w:val="ru-RU"/>
        </w:rPr>
        <w:t>Комитет образования Тосненского района</w:t>
      </w:r>
      <w:bookmarkEnd w:id="2"/>
    </w:p>
    <w:p w:rsidR="0094314C" w:rsidRPr="009E364C" w:rsidRDefault="009E364C">
      <w:pPr>
        <w:spacing w:after="0" w:line="408" w:lineRule="auto"/>
        <w:ind w:left="120"/>
        <w:jc w:val="center"/>
        <w:rPr>
          <w:lang w:val="ru-RU"/>
        </w:rPr>
      </w:pPr>
      <w:r w:rsidRPr="009E364C">
        <w:rPr>
          <w:rFonts w:ascii="Times New Roman" w:hAnsi="Times New Roman"/>
          <w:b/>
          <w:color w:val="000000"/>
          <w:sz w:val="28"/>
          <w:lang w:val="ru-RU"/>
        </w:rPr>
        <w:t>МКОУ "Пельгорская ООШ"</w:t>
      </w:r>
    </w:p>
    <w:p w:rsidR="0094314C" w:rsidRPr="009E364C" w:rsidRDefault="0094314C">
      <w:pPr>
        <w:spacing w:after="0"/>
        <w:ind w:left="120"/>
        <w:rPr>
          <w:lang w:val="ru-RU"/>
        </w:rPr>
      </w:pPr>
    </w:p>
    <w:p w:rsidR="0094314C" w:rsidRPr="009E364C" w:rsidRDefault="0094314C">
      <w:pPr>
        <w:spacing w:after="0"/>
        <w:ind w:left="120"/>
        <w:rPr>
          <w:lang w:val="ru-RU"/>
        </w:rPr>
      </w:pPr>
    </w:p>
    <w:p w:rsidR="0094314C" w:rsidRPr="009E364C" w:rsidRDefault="0094314C">
      <w:pPr>
        <w:spacing w:after="0"/>
        <w:ind w:left="120"/>
        <w:rPr>
          <w:lang w:val="ru-RU"/>
        </w:rPr>
      </w:pPr>
    </w:p>
    <w:p w:rsidR="0094314C" w:rsidRPr="009E364C" w:rsidRDefault="0094314C">
      <w:pPr>
        <w:spacing w:after="0"/>
        <w:ind w:left="120"/>
        <w:rPr>
          <w:lang w:val="ru-RU"/>
        </w:rPr>
      </w:pPr>
    </w:p>
    <w:tbl>
      <w:tblPr>
        <w:tblW w:w="0" w:type="auto"/>
        <w:tblLook w:val="04A0"/>
      </w:tblPr>
      <w:tblGrid>
        <w:gridCol w:w="3114"/>
        <w:gridCol w:w="3115"/>
        <w:gridCol w:w="3115"/>
      </w:tblGrid>
      <w:tr w:rsidR="009E364C" w:rsidRPr="00A451B4" w:rsidTr="009E364C">
        <w:tc>
          <w:tcPr>
            <w:tcW w:w="3114" w:type="dxa"/>
          </w:tcPr>
          <w:p w:rsidR="009E364C" w:rsidRDefault="00A451B4" w:rsidP="009E36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9E364C" w:rsidRPr="0040209D" w:rsidRDefault="009E364C" w:rsidP="009E36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E364C" w:rsidRDefault="00A451B4" w:rsidP="009E36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9E364C" w:rsidRPr="0040209D" w:rsidRDefault="009E364C" w:rsidP="009E36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E364C" w:rsidRDefault="009E364C" w:rsidP="009E36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E364C" w:rsidRPr="008944ED" w:rsidRDefault="00A451B4" w:rsidP="009E36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школы</w:t>
            </w:r>
          </w:p>
          <w:p w:rsidR="009E364C" w:rsidRDefault="009E364C" w:rsidP="009E36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E364C" w:rsidRPr="008944ED" w:rsidRDefault="00A451B4" w:rsidP="009E364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Г.Н.Игошина</w:t>
            </w:r>
          </w:p>
          <w:p w:rsidR="009E364C" w:rsidRDefault="00A451B4" w:rsidP="009E36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№35 </w:t>
            </w:r>
            <w:r w:rsidR="009E364C">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 августа 2023</w:t>
            </w:r>
            <w:r w:rsidR="009E364C">
              <w:rPr>
                <w:rFonts w:ascii="Times New Roman" w:eastAsia="Times New Roman" w:hAnsi="Times New Roman"/>
                <w:color w:val="000000"/>
                <w:sz w:val="24"/>
                <w:szCs w:val="24"/>
                <w:lang w:val="ru-RU"/>
              </w:rPr>
              <w:t xml:space="preserve"> г.</w:t>
            </w:r>
          </w:p>
          <w:p w:rsidR="009E364C" w:rsidRPr="0040209D" w:rsidRDefault="009E364C" w:rsidP="009E364C">
            <w:pPr>
              <w:autoSpaceDE w:val="0"/>
              <w:autoSpaceDN w:val="0"/>
              <w:spacing w:after="120" w:line="240" w:lineRule="auto"/>
              <w:jc w:val="both"/>
              <w:rPr>
                <w:rFonts w:ascii="Times New Roman" w:eastAsia="Times New Roman" w:hAnsi="Times New Roman"/>
                <w:color w:val="000000"/>
                <w:sz w:val="24"/>
                <w:szCs w:val="24"/>
                <w:lang w:val="ru-RU"/>
              </w:rPr>
            </w:pPr>
          </w:p>
        </w:tc>
      </w:tr>
    </w:tbl>
    <w:p w:rsidR="0094314C" w:rsidRPr="009E364C" w:rsidRDefault="0094314C">
      <w:pPr>
        <w:spacing w:after="0"/>
        <w:ind w:left="120"/>
        <w:rPr>
          <w:lang w:val="ru-RU"/>
        </w:rPr>
      </w:pPr>
    </w:p>
    <w:p w:rsidR="0094314C" w:rsidRPr="009E364C" w:rsidRDefault="0094314C">
      <w:pPr>
        <w:spacing w:after="0"/>
        <w:ind w:left="120"/>
        <w:rPr>
          <w:lang w:val="ru-RU"/>
        </w:rPr>
      </w:pPr>
    </w:p>
    <w:p w:rsidR="0094314C" w:rsidRPr="009E364C" w:rsidRDefault="0094314C">
      <w:pPr>
        <w:spacing w:after="0"/>
        <w:ind w:left="120"/>
        <w:rPr>
          <w:lang w:val="ru-RU"/>
        </w:rPr>
      </w:pPr>
    </w:p>
    <w:p w:rsidR="0094314C" w:rsidRPr="009E364C" w:rsidRDefault="0094314C">
      <w:pPr>
        <w:spacing w:after="0"/>
        <w:ind w:left="120"/>
        <w:rPr>
          <w:lang w:val="ru-RU"/>
        </w:rPr>
      </w:pPr>
    </w:p>
    <w:p w:rsidR="0094314C" w:rsidRPr="009E364C" w:rsidRDefault="0094314C">
      <w:pPr>
        <w:spacing w:after="0"/>
        <w:ind w:left="120"/>
        <w:rPr>
          <w:lang w:val="ru-RU"/>
        </w:rPr>
      </w:pPr>
    </w:p>
    <w:p w:rsidR="0094314C" w:rsidRPr="009E364C" w:rsidRDefault="009E364C">
      <w:pPr>
        <w:spacing w:after="0" w:line="408" w:lineRule="auto"/>
        <w:ind w:left="120"/>
        <w:jc w:val="center"/>
        <w:rPr>
          <w:lang w:val="ru-RU"/>
        </w:rPr>
      </w:pPr>
      <w:r w:rsidRPr="009E364C">
        <w:rPr>
          <w:rFonts w:ascii="Times New Roman" w:hAnsi="Times New Roman"/>
          <w:b/>
          <w:color w:val="000000"/>
          <w:sz w:val="28"/>
          <w:lang w:val="ru-RU"/>
        </w:rPr>
        <w:t>РАБОЧАЯ ПРОГРАММА</w:t>
      </w:r>
    </w:p>
    <w:p w:rsidR="0094314C" w:rsidRPr="009E364C" w:rsidRDefault="009E364C">
      <w:pPr>
        <w:spacing w:after="0" w:line="408" w:lineRule="auto"/>
        <w:ind w:left="120"/>
        <w:jc w:val="center"/>
        <w:rPr>
          <w:lang w:val="ru-RU"/>
        </w:rPr>
      </w:pPr>
      <w:r w:rsidRPr="009E364C">
        <w:rPr>
          <w:rFonts w:ascii="Times New Roman" w:hAnsi="Times New Roman"/>
          <w:color w:val="000000"/>
          <w:sz w:val="28"/>
          <w:lang w:val="ru-RU"/>
        </w:rPr>
        <w:t>(</w:t>
      </w:r>
      <w:r>
        <w:rPr>
          <w:rFonts w:ascii="Times New Roman" w:hAnsi="Times New Roman"/>
          <w:color w:val="000000"/>
          <w:sz w:val="28"/>
        </w:rPr>
        <w:t>ID</w:t>
      </w:r>
      <w:r w:rsidRPr="009E364C">
        <w:rPr>
          <w:rFonts w:ascii="Times New Roman" w:hAnsi="Times New Roman"/>
          <w:color w:val="000000"/>
          <w:sz w:val="28"/>
          <w:lang w:val="ru-RU"/>
        </w:rPr>
        <w:t xml:space="preserve"> 3409611)</w:t>
      </w:r>
    </w:p>
    <w:p w:rsidR="0094314C" w:rsidRPr="009E364C" w:rsidRDefault="0094314C">
      <w:pPr>
        <w:spacing w:after="0"/>
        <w:ind w:left="120"/>
        <w:jc w:val="center"/>
        <w:rPr>
          <w:lang w:val="ru-RU"/>
        </w:rPr>
      </w:pPr>
    </w:p>
    <w:p w:rsidR="0094314C" w:rsidRPr="009E364C" w:rsidRDefault="009E364C">
      <w:pPr>
        <w:spacing w:after="0" w:line="408" w:lineRule="auto"/>
        <w:ind w:left="120"/>
        <w:jc w:val="center"/>
        <w:rPr>
          <w:lang w:val="ru-RU"/>
        </w:rPr>
      </w:pPr>
      <w:r w:rsidRPr="009E364C">
        <w:rPr>
          <w:rFonts w:ascii="Times New Roman" w:hAnsi="Times New Roman"/>
          <w:b/>
          <w:color w:val="000000"/>
          <w:sz w:val="28"/>
          <w:lang w:val="ru-RU"/>
        </w:rPr>
        <w:t>учебного предмета «Химия. Базовый уровень»</w:t>
      </w:r>
    </w:p>
    <w:p w:rsidR="0094314C" w:rsidRPr="009E364C" w:rsidRDefault="009E364C">
      <w:pPr>
        <w:spacing w:after="0" w:line="408" w:lineRule="auto"/>
        <w:ind w:left="120"/>
        <w:jc w:val="center"/>
        <w:rPr>
          <w:lang w:val="ru-RU"/>
        </w:rPr>
      </w:pPr>
      <w:r w:rsidRPr="009E364C">
        <w:rPr>
          <w:rFonts w:ascii="Times New Roman" w:hAnsi="Times New Roman"/>
          <w:color w:val="000000"/>
          <w:sz w:val="28"/>
          <w:lang w:val="ru-RU"/>
        </w:rPr>
        <w:t xml:space="preserve">для обучающихся 8 </w:t>
      </w:r>
      <w:r w:rsidRPr="009E364C">
        <w:rPr>
          <w:rFonts w:ascii="Calibri" w:hAnsi="Calibri"/>
          <w:color w:val="000000"/>
          <w:sz w:val="28"/>
          <w:lang w:val="ru-RU"/>
        </w:rPr>
        <w:t xml:space="preserve">– </w:t>
      </w:r>
      <w:r w:rsidRPr="009E364C">
        <w:rPr>
          <w:rFonts w:ascii="Times New Roman" w:hAnsi="Times New Roman"/>
          <w:color w:val="000000"/>
          <w:sz w:val="28"/>
          <w:lang w:val="ru-RU"/>
        </w:rPr>
        <w:t xml:space="preserve">9 классов </w:t>
      </w: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4314C">
      <w:pPr>
        <w:spacing w:after="0"/>
        <w:ind w:left="120"/>
        <w:jc w:val="center"/>
        <w:rPr>
          <w:lang w:val="ru-RU"/>
        </w:rPr>
      </w:pPr>
    </w:p>
    <w:p w:rsidR="0094314C" w:rsidRPr="009E364C" w:rsidRDefault="009E364C">
      <w:pPr>
        <w:spacing w:after="0"/>
        <w:ind w:left="120"/>
        <w:jc w:val="center"/>
        <w:rPr>
          <w:lang w:val="ru-RU"/>
        </w:rPr>
      </w:pPr>
      <w:bookmarkStart w:id="3" w:name="ea1153b0-1c57-4e3e-bd72-9418d6c953dd"/>
      <w:r w:rsidRPr="009E364C">
        <w:rPr>
          <w:rFonts w:ascii="Times New Roman" w:hAnsi="Times New Roman"/>
          <w:b/>
          <w:color w:val="000000"/>
          <w:sz w:val="28"/>
          <w:lang w:val="ru-RU"/>
        </w:rPr>
        <w:t xml:space="preserve">п. Рябово 2023 </w:t>
      </w:r>
      <w:bookmarkStart w:id="4" w:name="ae8dfc76-3a09-41e0-9709-3fc2ade1ca6e"/>
      <w:bookmarkEnd w:id="3"/>
      <w:r w:rsidRPr="009E364C">
        <w:rPr>
          <w:rFonts w:ascii="Times New Roman" w:hAnsi="Times New Roman"/>
          <w:b/>
          <w:color w:val="000000"/>
          <w:sz w:val="28"/>
          <w:lang w:val="ru-RU"/>
        </w:rPr>
        <w:t>год</w:t>
      </w:r>
      <w:bookmarkEnd w:id="4"/>
    </w:p>
    <w:p w:rsidR="0094314C" w:rsidRPr="009E364C" w:rsidRDefault="0094314C">
      <w:pPr>
        <w:spacing w:after="0"/>
        <w:ind w:left="120"/>
        <w:rPr>
          <w:lang w:val="ru-RU"/>
        </w:rPr>
      </w:pPr>
    </w:p>
    <w:p w:rsidR="0094314C" w:rsidRPr="009E364C" w:rsidRDefault="0094314C">
      <w:pPr>
        <w:rPr>
          <w:lang w:val="ru-RU"/>
        </w:rPr>
        <w:sectPr w:rsidR="0094314C" w:rsidRPr="009E364C">
          <w:pgSz w:w="11906" w:h="16383"/>
          <w:pgMar w:top="1134" w:right="850" w:bottom="1134" w:left="1701" w:header="720" w:footer="720" w:gutter="0"/>
          <w:cols w:space="720"/>
        </w:sectPr>
      </w:pPr>
    </w:p>
    <w:p w:rsidR="0094314C" w:rsidRPr="009E364C" w:rsidRDefault="009E364C">
      <w:pPr>
        <w:spacing w:after="0" w:line="264" w:lineRule="auto"/>
        <w:ind w:left="120"/>
        <w:jc w:val="both"/>
        <w:rPr>
          <w:lang w:val="ru-RU"/>
        </w:rPr>
      </w:pPr>
      <w:bookmarkStart w:id="5" w:name="block-25723112"/>
      <w:bookmarkEnd w:id="0"/>
      <w:r w:rsidRPr="009E364C">
        <w:rPr>
          <w:rFonts w:ascii="Times New Roman" w:hAnsi="Times New Roman"/>
          <w:b/>
          <w:color w:val="000000"/>
          <w:sz w:val="28"/>
          <w:lang w:val="ru-RU"/>
        </w:rPr>
        <w:lastRenderedPageBreak/>
        <w:t>ПОЯСНИТЕЛЬНАЯ ЗАПИСКА</w:t>
      </w:r>
    </w:p>
    <w:p w:rsidR="0094314C" w:rsidRPr="009E364C" w:rsidRDefault="0094314C">
      <w:pPr>
        <w:spacing w:after="0" w:line="264" w:lineRule="auto"/>
        <w:ind w:left="120"/>
        <w:jc w:val="both"/>
        <w:rPr>
          <w:lang w:val="ru-RU"/>
        </w:rPr>
      </w:pP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Изучение химии: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атомно-молекулярного учения как основы всего естествознания;</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Периодического закона Д. И. Менделеева как основного закона химии;</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учения о строении атома и химической связи;</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представлений об электролитической диссоциации веществ в растворах.</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4314C" w:rsidRPr="00A451B4" w:rsidRDefault="009E364C">
      <w:pPr>
        <w:spacing w:after="0" w:line="264" w:lineRule="auto"/>
        <w:ind w:firstLine="600"/>
        <w:jc w:val="both"/>
        <w:rPr>
          <w:lang w:val="ru-RU"/>
        </w:rPr>
      </w:pPr>
      <w:r w:rsidRPr="009E364C">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A451B4">
        <w:rPr>
          <w:rFonts w:ascii="Times New Roman" w:hAnsi="Times New Roman"/>
          <w:color w:val="000000"/>
          <w:sz w:val="28"/>
          <w:lang w:val="ru-RU"/>
        </w:rPr>
        <w:t>5–7 классы» и «Физика. 7 класс».</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9E364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4314C" w:rsidRPr="009E364C" w:rsidRDefault="009E364C">
      <w:pPr>
        <w:spacing w:after="0" w:line="264" w:lineRule="auto"/>
        <w:ind w:firstLine="600"/>
        <w:jc w:val="both"/>
        <w:rPr>
          <w:lang w:val="ru-RU"/>
        </w:rPr>
      </w:pPr>
      <w:r w:rsidRPr="009E364C">
        <w:rPr>
          <w:rFonts w:ascii="Calibri" w:hAnsi="Calibri"/>
          <w:color w:val="000000"/>
          <w:sz w:val="28"/>
          <w:lang w:val="ru-RU"/>
        </w:rPr>
        <w:t>–</w:t>
      </w:r>
      <w:r w:rsidRPr="009E364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4314C" w:rsidRPr="009E364C" w:rsidRDefault="009E364C">
      <w:pPr>
        <w:spacing w:after="0" w:line="264" w:lineRule="auto"/>
        <w:ind w:firstLine="600"/>
        <w:jc w:val="both"/>
        <w:rPr>
          <w:lang w:val="ru-RU"/>
        </w:rPr>
      </w:pPr>
      <w:r w:rsidRPr="009E364C">
        <w:rPr>
          <w:rFonts w:ascii="Calibri" w:hAnsi="Calibri"/>
          <w:color w:val="333333"/>
          <w:sz w:val="28"/>
          <w:lang w:val="ru-RU"/>
        </w:rPr>
        <w:t>–</w:t>
      </w:r>
      <w:r w:rsidRPr="009E364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4314C" w:rsidRPr="009E364C" w:rsidRDefault="009E364C">
      <w:pPr>
        <w:spacing w:after="0" w:line="264" w:lineRule="auto"/>
        <w:ind w:firstLine="600"/>
        <w:jc w:val="both"/>
        <w:rPr>
          <w:lang w:val="ru-RU"/>
        </w:rPr>
      </w:pPr>
      <w:bookmarkStart w:id="6" w:name="9012e5c9-2e66-40e9-9799-caf6f2595164"/>
      <w:r w:rsidRPr="009E364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94314C" w:rsidRPr="009E364C" w:rsidRDefault="0094314C">
      <w:pPr>
        <w:spacing w:after="0" w:line="264" w:lineRule="auto"/>
        <w:ind w:left="120"/>
        <w:jc w:val="both"/>
        <w:rPr>
          <w:lang w:val="ru-RU"/>
        </w:rPr>
      </w:pPr>
    </w:p>
    <w:p w:rsidR="0094314C" w:rsidRPr="009E364C" w:rsidRDefault="0094314C">
      <w:pPr>
        <w:spacing w:after="0" w:line="264" w:lineRule="auto"/>
        <w:ind w:left="120"/>
        <w:jc w:val="both"/>
        <w:rPr>
          <w:lang w:val="ru-RU"/>
        </w:rPr>
      </w:pPr>
    </w:p>
    <w:p w:rsidR="0094314C" w:rsidRPr="009E364C" w:rsidRDefault="0094314C">
      <w:pPr>
        <w:rPr>
          <w:lang w:val="ru-RU"/>
        </w:rPr>
        <w:sectPr w:rsidR="0094314C" w:rsidRPr="009E364C">
          <w:pgSz w:w="11906" w:h="16383"/>
          <w:pgMar w:top="1134" w:right="850" w:bottom="1134" w:left="1701" w:header="720" w:footer="720" w:gutter="0"/>
          <w:cols w:space="720"/>
        </w:sectPr>
      </w:pPr>
    </w:p>
    <w:p w:rsidR="0094314C" w:rsidRPr="009E364C" w:rsidRDefault="009E364C">
      <w:pPr>
        <w:spacing w:after="0" w:line="264" w:lineRule="auto"/>
        <w:ind w:left="120"/>
        <w:jc w:val="both"/>
        <w:rPr>
          <w:lang w:val="ru-RU"/>
        </w:rPr>
      </w:pPr>
      <w:bookmarkStart w:id="7" w:name="block-25723113"/>
      <w:bookmarkEnd w:id="5"/>
      <w:r w:rsidRPr="009E364C">
        <w:rPr>
          <w:rFonts w:ascii="Times New Roman" w:hAnsi="Times New Roman"/>
          <w:b/>
          <w:color w:val="000000"/>
          <w:sz w:val="28"/>
          <w:lang w:val="ru-RU"/>
        </w:rPr>
        <w:lastRenderedPageBreak/>
        <w:t>СОДЕРЖАНИЕ ОБУЧЕНИЯ</w:t>
      </w:r>
    </w:p>
    <w:p w:rsidR="0094314C" w:rsidRPr="009E364C" w:rsidRDefault="0094314C">
      <w:pPr>
        <w:spacing w:after="0" w:line="264" w:lineRule="auto"/>
        <w:ind w:left="120"/>
        <w:jc w:val="both"/>
        <w:rPr>
          <w:lang w:val="ru-RU"/>
        </w:rPr>
      </w:pP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8 КЛАСС</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Первоначальные химические понятия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Количество вещества. </w:t>
      </w:r>
      <w:r w:rsidRPr="00A451B4">
        <w:rPr>
          <w:rFonts w:ascii="Times New Roman" w:hAnsi="Times New Roman"/>
          <w:color w:val="000000"/>
          <w:sz w:val="28"/>
          <w:lang w:val="ru-RU"/>
        </w:rPr>
        <w:t xml:space="preserve">Моль. Молярнаямасса. </w:t>
      </w:r>
      <w:r w:rsidRPr="009E364C">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r w:rsidRPr="009E364C">
        <w:rPr>
          <w:rFonts w:ascii="Times New Roman" w:hAnsi="Times New Roman"/>
          <w:b/>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E364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E364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Важнейшие представители неорганических веществ</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A451B4">
        <w:rPr>
          <w:rFonts w:ascii="Times New Roman" w:hAnsi="Times New Roman"/>
          <w:color w:val="000000"/>
          <w:sz w:val="28"/>
          <w:lang w:val="ru-RU"/>
        </w:rPr>
        <w:t xml:space="preserve">Оксиды. Применениекислорода. </w:t>
      </w:r>
      <w:r w:rsidRPr="009E364C">
        <w:rPr>
          <w:rFonts w:ascii="Times New Roman" w:hAnsi="Times New Roman"/>
          <w:color w:val="000000"/>
          <w:sz w:val="28"/>
          <w:lang w:val="ru-RU"/>
        </w:rPr>
        <w:t xml:space="preserve">Способы </w:t>
      </w:r>
      <w:r w:rsidRPr="009E364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Молярный объём газов. Расчёты по химическим уравнениям.</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A451B4">
        <w:rPr>
          <w:rFonts w:ascii="Times New Roman" w:hAnsi="Times New Roman"/>
          <w:color w:val="000000"/>
          <w:sz w:val="28"/>
          <w:lang w:val="ru-RU"/>
        </w:rPr>
        <w:t xml:space="preserve">Основания. Рольрастворов в природе и в жизничеловека. </w:t>
      </w:r>
      <w:r w:rsidRPr="009E364C">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Соли. Номенклатура солей. Физические и химические свойства солей. Получение солей.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Генетическая связь между классами неорганических соединений.</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r w:rsidRPr="009E364C">
        <w:rPr>
          <w:rFonts w:ascii="Times New Roman" w:hAnsi="Times New Roman"/>
          <w:b/>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E364C">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9E364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9E364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r w:rsidRPr="009E364C">
        <w:rPr>
          <w:rFonts w:ascii="Times New Roman" w:hAnsi="Times New Roman"/>
          <w:b/>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Межпредметные связи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Биология: фотосинтез, дыхание, биосфера.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9 КЛАСС</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Вещество и химическая реакция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9E364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r w:rsidRPr="009E364C">
        <w:rPr>
          <w:rFonts w:ascii="Times New Roman" w:hAnsi="Times New Roman"/>
          <w:b/>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Неметаллы и их соединения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A451B4">
        <w:rPr>
          <w:rFonts w:ascii="Times New Roman" w:hAnsi="Times New Roman"/>
          <w:color w:val="000000"/>
          <w:sz w:val="28"/>
          <w:lang w:val="ru-RU"/>
        </w:rPr>
        <w:t xml:space="preserve">Хлороводород. Солянаякислота, химическиесвойства, получение, применение. </w:t>
      </w:r>
      <w:r w:rsidRPr="009E364C">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E364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9E364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9E364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E364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E364C">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A451B4">
        <w:rPr>
          <w:rFonts w:ascii="Times New Roman" w:hAnsi="Times New Roman"/>
          <w:color w:val="000000"/>
          <w:sz w:val="28"/>
          <w:lang w:val="ru-RU"/>
        </w:rPr>
        <w:t xml:space="preserve">Адсорбция. Круговоротуглерода в природе. </w:t>
      </w:r>
      <w:r w:rsidRPr="009E364C">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E364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E364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9E364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r w:rsidRPr="009E364C">
        <w:rPr>
          <w:rFonts w:ascii="Times New Roman" w:hAnsi="Times New Roman"/>
          <w:b/>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Металлы и их соединения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9E364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E364C">
        <w:rPr>
          <w:rFonts w:ascii="Times New Roman" w:hAnsi="Times New Roman"/>
          <w:color w:val="000000"/>
          <w:sz w:val="28"/>
          <w:lang w:val="ru-RU"/>
        </w:rPr>
        <w:t>) и железа (</w:t>
      </w:r>
      <w:r>
        <w:rPr>
          <w:rFonts w:ascii="Times New Roman" w:hAnsi="Times New Roman"/>
          <w:color w:val="000000"/>
          <w:sz w:val="28"/>
        </w:rPr>
        <w:t>III</w:t>
      </w:r>
      <w:r w:rsidRPr="009E364C">
        <w:rPr>
          <w:rFonts w:ascii="Times New Roman" w:hAnsi="Times New Roman"/>
          <w:color w:val="000000"/>
          <w:sz w:val="28"/>
          <w:lang w:val="ru-RU"/>
        </w:rPr>
        <w:t>), их состав, свойства и получение.</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r w:rsidRPr="009E364C">
        <w:rPr>
          <w:rFonts w:ascii="Times New Roman" w:hAnsi="Times New Roman"/>
          <w:b/>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E364C">
        <w:rPr>
          <w:rFonts w:ascii="Times New Roman" w:hAnsi="Times New Roman"/>
          <w:color w:val="000000"/>
          <w:sz w:val="28"/>
          <w:lang w:val="ru-RU"/>
        </w:rPr>
        <w:t>) и железа (</w:t>
      </w:r>
      <w:r>
        <w:rPr>
          <w:rFonts w:ascii="Times New Roman" w:hAnsi="Times New Roman"/>
          <w:color w:val="000000"/>
          <w:sz w:val="28"/>
        </w:rPr>
        <w:t>III</w:t>
      </w:r>
      <w:r w:rsidRPr="009E364C">
        <w:rPr>
          <w:rFonts w:ascii="Times New Roman" w:hAnsi="Times New Roman"/>
          <w:color w:val="000000"/>
          <w:sz w:val="28"/>
          <w:lang w:val="ru-RU"/>
        </w:rPr>
        <w:t>), меди (</w:t>
      </w:r>
      <w:r>
        <w:rPr>
          <w:rFonts w:ascii="Times New Roman" w:hAnsi="Times New Roman"/>
          <w:color w:val="000000"/>
          <w:sz w:val="28"/>
        </w:rPr>
        <w:t>II</w:t>
      </w:r>
      <w:r w:rsidRPr="009E364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Химия и окружающая среда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Химический эксперимент:</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изучение образцов материалов (стекло, сплавы металлов, полимерные материалы).</w:t>
      </w:r>
    </w:p>
    <w:p w:rsidR="0094314C" w:rsidRPr="009E364C" w:rsidRDefault="009E364C">
      <w:pPr>
        <w:spacing w:after="0" w:line="264" w:lineRule="auto"/>
        <w:ind w:firstLine="600"/>
        <w:jc w:val="both"/>
        <w:rPr>
          <w:lang w:val="ru-RU"/>
        </w:rPr>
      </w:pPr>
      <w:r w:rsidRPr="009E364C">
        <w:rPr>
          <w:rFonts w:ascii="Times New Roman" w:hAnsi="Times New Roman"/>
          <w:b/>
          <w:i/>
          <w:color w:val="000000"/>
          <w:sz w:val="28"/>
          <w:lang w:val="ru-RU"/>
        </w:rPr>
        <w:t>Межпредметные связи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4314C" w:rsidRPr="009E364C" w:rsidRDefault="0094314C">
      <w:pPr>
        <w:rPr>
          <w:lang w:val="ru-RU"/>
        </w:rPr>
        <w:sectPr w:rsidR="0094314C" w:rsidRPr="009E364C">
          <w:pgSz w:w="11906" w:h="16383"/>
          <w:pgMar w:top="1134" w:right="850" w:bottom="1134" w:left="1701" w:header="720" w:footer="720" w:gutter="0"/>
          <w:cols w:space="720"/>
        </w:sectPr>
      </w:pPr>
    </w:p>
    <w:p w:rsidR="0094314C" w:rsidRPr="009E364C" w:rsidRDefault="009E364C">
      <w:pPr>
        <w:spacing w:after="0" w:line="264" w:lineRule="auto"/>
        <w:ind w:left="120"/>
        <w:jc w:val="both"/>
        <w:rPr>
          <w:lang w:val="ru-RU"/>
        </w:rPr>
      </w:pPr>
      <w:bookmarkStart w:id="8" w:name="block-25723115"/>
      <w:bookmarkEnd w:id="7"/>
      <w:r w:rsidRPr="009E364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4314C" w:rsidRPr="009E364C" w:rsidRDefault="0094314C">
      <w:pPr>
        <w:spacing w:after="0" w:line="264" w:lineRule="auto"/>
        <w:ind w:left="120"/>
        <w:jc w:val="both"/>
        <w:rPr>
          <w:lang w:val="ru-RU"/>
        </w:rPr>
      </w:pP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ЛИЧНОСТНЫЕ РЕЗУЛЬТАТЫ</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1)патриотического воспитания</w:t>
      </w:r>
      <w:r w:rsidRPr="009E364C">
        <w:rPr>
          <w:rFonts w:ascii="Times New Roman" w:hAnsi="Times New Roman"/>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2)гражданского воспитания: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3)ценности научного познания</w:t>
      </w:r>
      <w:r w:rsidRPr="009E364C">
        <w:rPr>
          <w:rFonts w:ascii="Times New Roman" w:hAnsi="Times New Roman"/>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E364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4314C" w:rsidRPr="009E364C" w:rsidRDefault="009E364C">
      <w:pPr>
        <w:spacing w:after="0" w:line="264" w:lineRule="auto"/>
        <w:ind w:firstLine="600"/>
        <w:jc w:val="both"/>
        <w:rPr>
          <w:lang w:val="ru-RU"/>
        </w:rPr>
      </w:pPr>
      <w:bookmarkStart w:id="9" w:name="_Toc138318759"/>
      <w:bookmarkEnd w:id="9"/>
      <w:r w:rsidRPr="009E364C">
        <w:rPr>
          <w:rFonts w:ascii="Times New Roman" w:hAnsi="Times New Roman"/>
          <w:b/>
          <w:color w:val="000000"/>
          <w:sz w:val="28"/>
          <w:lang w:val="ru-RU"/>
        </w:rPr>
        <w:t>4)формирования культуры здоровья</w:t>
      </w:r>
      <w:r w:rsidRPr="009E364C">
        <w:rPr>
          <w:rFonts w:ascii="Times New Roman" w:hAnsi="Times New Roman"/>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5)трудового воспитания: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6)экологического воспитания: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МЕТАПРЕДМЕТНЫЕ РЕЗУЛЬТАТЫ</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9E364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Познавательные универсальные учебные действия</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Базовые логические действия: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Базовые исследовательские действия</w:t>
      </w:r>
      <w:r w:rsidRPr="009E364C">
        <w:rPr>
          <w:rFonts w:ascii="Times New Roman" w:hAnsi="Times New Roman"/>
          <w:color w:val="000000"/>
          <w:sz w:val="28"/>
          <w:lang w:val="ru-RU"/>
        </w:rPr>
        <w:t>:</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Работа с информацией:</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Коммуникативные универсальные учебные действия: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Регулятивные универсальные учебные действия:</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94314C" w:rsidRPr="009E364C" w:rsidRDefault="009E364C">
      <w:pPr>
        <w:spacing w:after="0" w:line="264" w:lineRule="auto"/>
        <w:ind w:firstLine="600"/>
        <w:jc w:val="both"/>
        <w:rPr>
          <w:lang w:val="ru-RU"/>
        </w:rPr>
      </w:pPr>
      <w:r w:rsidRPr="009E364C">
        <w:rPr>
          <w:rFonts w:ascii="Times New Roman" w:hAnsi="Times New Roman"/>
          <w:b/>
          <w:color w:val="000000"/>
          <w:sz w:val="28"/>
          <w:lang w:val="ru-RU"/>
        </w:rPr>
        <w:t>ПРЕДМЕТНЫЕ РЕЗУЛЬТАТЫ</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9E364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 концу обучения в</w:t>
      </w:r>
      <w:r w:rsidRPr="009E364C">
        <w:rPr>
          <w:rFonts w:ascii="Times New Roman" w:hAnsi="Times New Roman"/>
          <w:b/>
          <w:color w:val="000000"/>
          <w:sz w:val="28"/>
          <w:lang w:val="ru-RU"/>
        </w:rPr>
        <w:t xml:space="preserve"> 8 классе</w:t>
      </w:r>
      <w:r w:rsidRPr="009E36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9E364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4314C" w:rsidRPr="009E364C" w:rsidRDefault="009E364C">
      <w:pPr>
        <w:numPr>
          <w:ilvl w:val="0"/>
          <w:numId w:val="1"/>
        </w:numPr>
        <w:spacing w:after="0" w:line="264" w:lineRule="auto"/>
        <w:jc w:val="both"/>
        <w:rPr>
          <w:lang w:val="ru-RU"/>
        </w:rPr>
      </w:pPr>
      <w:r w:rsidRPr="009E364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4314C" w:rsidRPr="009E364C" w:rsidRDefault="009E364C">
      <w:pPr>
        <w:spacing w:after="0" w:line="264" w:lineRule="auto"/>
        <w:ind w:firstLine="600"/>
        <w:jc w:val="both"/>
        <w:rPr>
          <w:lang w:val="ru-RU"/>
        </w:rPr>
      </w:pPr>
      <w:r w:rsidRPr="009E364C">
        <w:rPr>
          <w:rFonts w:ascii="Times New Roman" w:hAnsi="Times New Roman"/>
          <w:color w:val="000000"/>
          <w:sz w:val="28"/>
          <w:lang w:val="ru-RU"/>
        </w:rPr>
        <w:t>К концу обучения в</w:t>
      </w:r>
      <w:r w:rsidRPr="009E364C">
        <w:rPr>
          <w:rFonts w:ascii="Times New Roman" w:hAnsi="Times New Roman"/>
          <w:b/>
          <w:color w:val="000000"/>
          <w:sz w:val="28"/>
          <w:lang w:val="ru-RU"/>
        </w:rPr>
        <w:t xml:space="preserve"> 9 классе</w:t>
      </w:r>
      <w:r w:rsidRPr="009E36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9E364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9E364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9E364C">
        <w:rPr>
          <w:rFonts w:ascii="Times New Roman" w:hAnsi="Times New Roman"/>
          <w:color w:val="000000"/>
          <w:sz w:val="28"/>
          <w:lang w:val="ru-RU"/>
        </w:rPr>
        <w:t>т-</w:t>
      </w:r>
      <w:proofErr w:type="gramEnd"/>
      <w:r w:rsidRPr="009E364C">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94314C" w:rsidRPr="009E364C" w:rsidRDefault="009E364C">
      <w:pPr>
        <w:numPr>
          <w:ilvl w:val="0"/>
          <w:numId w:val="2"/>
        </w:numPr>
        <w:spacing w:after="0" w:line="264" w:lineRule="auto"/>
        <w:jc w:val="both"/>
        <w:rPr>
          <w:lang w:val="ru-RU"/>
        </w:rPr>
      </w:pPr>
      <w:r w:rsidRPr="009E364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4314C" w:rsidRPr="009E364C" w:rsidRDefault="0094314C">
      <w:pPr>
        <w:rPr>
          <w:lang w:val="ru-RU"/>
        </w:rPr>
        <w:sectPr w:rsidR="0094314C" w:rsidRPr="009E364C">
          <w:pgSz w:w="11906" w:h="16383"/>
          <w:pgMar w:top="1134" w:right="850" w:bottom="1134" w:left="1701" w:header="720" w:footer="720" w:gutter="0"/>
          <w:cols w:space="720"/>
        </w:sectPr>
      </w:pPr>
    </w:p>
    <w:p w:rsidR="0094314C" w:rsidRDefault="009E364C">
      <w:pPr>
        <w:spacing w:after="0"/>
        <w:ind w:left="120"/>
      </w:pPr>
      <w:bookmarkStart w:id="12" w:name="block-25723110"/>
      <w:bookmarkEnd w:id="8"/>
      <w:r>
        <w:rPr>
          <w:rFonts w:ascii="Times New Roman" w:hAnsi="Times New Roman"/>
          <w:b/>
          <w:color w:val="000000"/>
          <w:sz w:val="28"/>
        </w:rPr>
        <w:lastRenderedPageBreak/>
        <w:t xml:space="preserve">ТЕМАТИЧЕСКОЕ ПЛАНИРОВАНИЕ </w:t>
      </w:r>
    </w:p>
    <w:p w:rsidR="0094314C" w:rsidRDefault="009E364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2"/>
        <w:gridCol w:w="4597"/>
        <w:gridCol w:w="893"/>
        <w:gridCol w:w="2465"/>
        <w:gridCol w:w="2528"/>
        <w:gridCol w:w="2905"/>
      </w:tblGrid>
      <w:tr w:rsidR="0094314C">
        <w:trPr>
          <w:trHeight w:val="144"/>
          <w:tblCellSpacing w:w="20" w:type="nil"/>
        </w:trPr>
        <w:tc>
          <w:tcPr>
            <w:tcW w:w="492"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 xml:space="preserve">№ п/п </w:t>
            </w:r>
          </w:p>
          <w:p w:rsidR="0094314C" w:rsidRDefault="0094314C">
            <w:pPr>
              <w:spacing w:after="0"/>
              <w:ind w:left="135"/>
            </w:pPr>
          </w:p>
        </w:tc>
        <w:tc>
          <w:tcPr>
            <w:tcW w:w="3168"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Наименованиеразделов и темпрограммы</w:t>
            </w:r>
          </w:p>
          <w:p w:rsidR="0094314C" w:rsidRDefault="0094314C">
            <w:pPr>
              <w:spacing w:after="0"/>
              <w:ind w:left="135"/>
            </w:pPr>
          </w:p>
        </w:tc>
        <w:tc>
          <w:tcPr>
            <w:tcW w:w="0" w:type="auto"/>
            <w:gridSpan w:val="3"/>
            <w:tcMar>
              <w:top w:w="50" w:type="dxa"/>
              <w:left w:w="100" w:type="dxa"/>
            </w:tcMar>
            <w:vAlign w:val="center"/>
          </w:tcPr>
          <w:p w:rsidR="0094314C" w:rsidRDefault="009E364C">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Электронные (цифровые) образовательныересурсы</w:t>
            </w:r>
          </w:p>
          <w:p w:rsidR="0094314C" w:rsidRDefault="0094314C">
            <w:pPr>
              <w:spacing w:after="0"/>
              <w:ind w:left="135"/>
            </w:pPr>
          </w:p>
        </w:tc>
      </w:tr>
      <w:tr w:rsidR="0094314C">
        <w:trPr>
          <w:trHeight w:val="144"/>
          <w:tblCellSpacing w:w="20" w:type="nil"/>
        </w:trPr>
        <w:tc>
          <w:tcPr>
            <w:tcW w:w="0" w:type="auto"/>
            <w:vMerge/>
            <w:tcBorders>
              <w:top w:val="nil"/>
            </w:tcBorders>
            <w:tcMar>
              <w:top w:w="50" w:type="dxa"/>
              <w:left w:w="100" w:type="dxa"/>
            </w:tcMar>
          </w:tcPr>
          <w:p w:rsidR="0094314C" w:rsidRDefault="0094314C"/>
        </w:tc>
        <w:tc>
          <w:tcPr>
            <w:tcW w:w="0" w:type="auto"/>
            <w:vMerge/>
            <w:tcBorders>
              <w:top w:val="nil"/>
            </w:tcBorders>
            <w:tcMar>
              <w:top w:w="50" w:type="dxa"/>
              <w:left w:w="100" w:type="dxa"/>
            </w:tcMar>
          </w:tcPr>
          <w:p w:rsidR="0094314C" w:rsidRDefault="0094314C"/>
        </w:tc>
        <w:tc>
          <w:tcPr>
            <w:tcW w:w="960" w:type="dxa"/>
            <w:tcMar>
              <w:top w:w="50" w:type="dxa"/>
              <w:left w:w="100" w:type="dxa"/>
            </w:tcMar>
            <w:vAlign w:val="center"/>
          </w:tcPr>
          <w:p w:rsidR="0094314C" w:rsidRDefault="009E364C">
            <w:pPr>
              <w:spacing w:after="0"/>
              <w:ind w:left="135"/>
            </w:pPr>
            <w:r>
              <w:rPr>
                <w:rFonts w:ascii="Times New Roman" w:hAnsi="Times New Roman"/>
                <w:b/>
                <w:color w:val="000000"/>
                <w:sz w:val="24"/>
              </w:rPr>
              <w:t>Всего</w:t>
            </w:r>
          </w:p>
          <w:p w:rsidR="0094314C" w:rsidRDefault="0094314C">
            <w:pPr>
              <w:spacing w:after="0"/>
              <w:ind w:left="135"/>
            </w:pPr>
          </w:p>
        </w:tc>
        <w:tc>
          <w:tcPr>
            <w:tcW w:w="1680" w:type="dxa"/>
            <w:tcMar>
              <w:top w:w="50" w:type="dxa"/>
              <w:left w:w="100" w:type="dxa"/>
            </w:tcMar>
            <w:vAlign w:val="center"/>
          </w:tcPr>
          <w:p w:rsidR="0094314C" w:rsidRDefault="009E364C">
            <w:pPr>
              <w:spacing w:after="0"/>
              <w:ind w:left="135"/>
            </w:pPr>
            <w:r>
              <w:rPr>
                <w:rFonts w:ascii="Times New Roman" w:hAnsi="Times New Roman"/>
                <w:b/>
                <w:color w:val="000000"/>
                <w:sz w:val="24"/>
              </w:rPr>
              <w:t>Контрольныеработы</w:t>
            </w:r>
          </w:p>
          <w:p w:rsidR="0094314C" w:rsidRDefault="0094314C">
            <w:pPr>
              <w:spacing w:after="0"/>
              <w:ind w:left="135"/>
            </w:pPr>
          </w:p>
        </w:tc>
        <w:tc>
          <w:tcPr>
            <w:tcW w:w="1768" w:type="dxa"/>
            <w:tcMar>
              <w:top w:w="50" w:type="dxa"/>
              <w:left w:w="100" w:type="dxa"/>
            </w:tcMar>
            <w:vAlign w:val="center"/>
          </w:tcPr>
          <w:p w:rsidR="0094314C" w:rsidRDefault="009E364C">
            <w:pPr>
              <w:spacing w:after="0"/>
              <w:ind w:left="135"/>
            </w:pPr>
            <w:r>
              <w:rPr>
                <w:rFonts w:ascii="Times New Roman" w:hAnsi="Times New Roman"/>
                <w:b/>
                <w:color w:val="000000"/>
                <w:sz w:val="24"/>
              </w:rPr>
              <w:t>Практическиеработы</w:t>
            </w:r>
          </w:p>
          <w:p w:rsidR="0094314C" w:rsidRDefault="0094314C">
            <w:pPr>
              <w:spacing w:after="0"/>
              <w:ind w:left="135"/>
            </w:pPr>
          </w:p>
        </w:tc>
        <w:tc>
          <w:tcPr>
            <w:tcW w:w="0" w:type="auto"/>
            <w:vMerge/>
            <w:tcBorders>
              <w:top w:val="nil"/>
            </w:tcBorders>
            <w:tcMar>
              <w:top w:w="50" w:type="dxa"/>
              <w:left w:w="100" w:type="dxa"/>
            </w:tcMar>
          </w:tcPr>
          <w:p w:rsidR="0094314C" w:rsidRDefault="0094314C"/>
        </w:tc>
      </w:tr>
      <w:tr w:rsidR="0094314C">
        <w:trPr>
          <w:trHeight w:val="144"/>
          <w:tblCellSpacing w:w="20" w:type="nil"/>
        </w:trPr>
        <w:tc>
          <w:tcPr>
            <w:tcW w:w="0" w:type="auto"/>
            <w:gridSpan w:val="6"/>
            <w:tcMar>
              <w:top w:w="50" w:type="dxa"/>
              <w:left w:w="100" w:type="dxa"/>
            </w:tcMar>
            <w:vAlign w:val="center"/>
          </w:tcPr>
          <w:p w:rsidR="0094314C" w:rsidRDefault="009E364C">
            <w:pPr>
              <w:spacing w:after="0"/>
              <w:ind w:left="135"/>
            </w:pPr>
            <w:r>
              <w:rPr>
                <w:rFonts w:ascii="Times New Roman" w:hAnsi="Times New Roman"/>
                <w:b/>
                <w:color w:val="000000"/>
                <w:sz w:val="24"/>
              </w:rPr>
              <w:t>Раздел 1.Первоначальныехимическиепонятия</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1.1</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1.2</w:t>
            </w:r>
          </w:p>
        </w:tc>
        <w:tc>
          <w:tcPr>
            <w:tcW w:w="3168" w:type="dxa"/>
            <w:tcMar>
              <w:top w:w="50" w:type="dxa"/>
              <w:left w:w="100" w:type="dxa"/>
            </w:tcMar>
            <w:vAlign w:val="center"/>
          </w:tcPr>
          <w:p w:rsidR="0094314C" w:rsidRDefault="009E364C">
            <w:pPr>
              <w:spacing w:after="0"/>
              <w:ind w:left="135"/>
            </w:pPr>
            <w:r>
              <w:rPr>
                <w:rFonts w:ascii="Times New Roman" w:hAnsi="Times New Roman"/>
                <w:color w:val="000000"/>
                <w:sz w:val="24"/>
              </w:rPr>
              <w:t>Вещества и химическиереакции</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314C" w:rsidRDefault="0094314C"/>
        </w:tc>
      </w:tr>
      <w:tr w:rsidR="0094314C" w:rsidRPr="00A451B4">
        <w:trPr>
          <w:trHeight w:val="144"/>
          <w:tblCellSpacing w:w="20" w:type="nil"/>
        </w:trPr>
        <w:tc>
          <w:tcPr>
            <w:tcW w:w="0" w:type="auto"/>
            <w:gridSpan w:val="6"/>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b/>
                <w:color w:val="000000"/>
                <w:sz w:val="24"/>
                <w:lang w:val="ru-RU"/>
              </w:rPr>
              <w:t>Раздел 2.Важнейшие представители неорганических веществ</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2.1</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2.2</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2.3</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2.4</w:t>
            </w:r>
          </w:p>
        </w:tc>
        <w:tc>
          <w:tcPr>
            <w:tcW w:w="3168" w:type="dxa"/>
            <w:tcMar>
              <w:top w:w="50" w:type="dxa"/>
              <w:left w:w="100" w:type="dxa"/>
            </w:tcMar>
            <w:vAlign w:val="center"/>
          </w:tcPr>
          <w:p w:rsidR="0094314C" w:rsidRDefault="009E364C">
            <w:pPr>
              <w:spacing w:after="0"/>
              <w:ind w:left="135"/>
            </w:pPr>
            <w:r>
              <w:rPr>
                <w:rFonts w:ascii="Times New Roman" w:hAnsi="Times New Roman"/>
                <w:color w:val="000000"/>
                <w:sz w:val="24"/>
              </w:rPr>
              <w:t>Основныеклассынеорганическихсоединений</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4314C" w:rsidRDefault="0094314C"/>
        </w:tc>
      </w:tr>
      <w:tr w:rsidR="0094314C">
        <w:trPr>
          <w:trHeight w:val="144"/>
          <w:tblCellSpacing w:w="20" w:type="nil"/>
        </w:trPr>
        <w:tc>
          <w:tcPr>
            <w:tcW w:w="0" w:type="auto"/>
            <w:gridSpan w:val="6"/>
            <w:tcMar>
              <w:top w:w="50" w:type="dxa"/>
              <w:left w:w="100" w:type="dxa"/>
            </w:tcMar>
            <w:vAlign w:val="center"/>
          </w:tcPr>
          <w:p w:rsidR="0094314C" w:rsidRDefault="009E364C">
            <w:pPr>
              <w:spacing w:after="0"/>
              <w:ind w:left="135"/>
            </w:pPr>
            <w:r w:rsidRPr="009E364C">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Строениеатомов. Химическаясвязь. Окислительно-восстановительныереакции</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3.1</w:t>
            </w:r>
          </w:p>
        </w:tc>
        <w:tc>
          <w:tcPr>
            <w:tcW w:w="316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Периодический закон и Периодическая </w:t>
            </w:r>
            <w:r w:rsidRPr="009E364C">
              <w:rPr>
                <w:rFonts w:ascii="Times New Roman" w:hAnsi="Times New Roman"/>
                <w:color w:val="000000"/>
                <w:sz w:val="24"/>
                <w:lang w:val="ru-RU"/>
              </w:rPr>
              <w:lastRenderedPageBreak/>
              <w:t xml:space="preserve">система химических элементов Д. И. Менделеева. </w:t>
            </w:r>
            <w:r>
              <w:rPr>
                <w:rFonts w:ascii="Times New Roman" w:hAnsi="Times New Roman"/>
                <w:color w:val="000000"/>
                <w:sz w:val="24"/>
              </w:rPr>
              <w:t>Строениеатома</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 7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4314C" w:rsidRDefault="0094314C"/>
        </w:tc>
        <w:tc>
          <w:tcPr>
            <w:tcW w:w="1768" w:type="dxa"/>
            <w:tcMar>
              <w:top w:w="50" w:type="dxa"/>
              <w:left w:w="100" w:type="dxa"/>
            </w:tcMar>
            <w:vAlign w:val="center"/>
          </w:tcPr>
          <w:p w:rsidR="0094314C" w:rsidRDefault="0094314C"/>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rsidRPr="00A451B4">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Резервноевремя</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41837</w:t>
              </w:r>
              <w:r>
                <w:rPr>
                  <w:rFonts w:ascii="Times New Roman" w:hAnsi="Times New Roman"/>
                  <w:color w:val="0000FF"/>
                  <w:u w:val="single"/>
                </w:rPr>
                <w:t>c</w:t>
              </w:r>
            </w:hyperlink>
          </w:p>
        </w:tc>
      </w:tr>
      <w:tr w:rsidR="0094314C">
        <w:trPr>
          <w:trHeight w:val="144"/>
          <w:tblCellSpacing w:w="20" w:type="nil"/>
        </w:trPr>
        <w:tc>
          <w:tcPr>
            <w:tcW w:w="0" w:type="auto"/>
            <w:gridSpan w:val="2"/>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94314C" w:rsidRDefault="0094314C"/>
        </w:tc>
      </w:tr>
    </w:tbl>
    <w:p w:rsidR="0094314C" w:rsidRDefault="0094314C">
      <w:pPr>
        <w:sectPr w:rsidR="0094314C">
          <w:pgSz w:w="16383" w:h="11906" w:orient="landscape"/>
          <w:pgMar w:top="1134" w:right="850" w:bottom="1134" w:left="1701" w:header="720" w:footer="720" w:gutter="0"/>
          <w:cols w:space="720"/>
        </w:sectPr>
      </w:pPr>
    </w:p>
    <w:p w:rsidR="0094314C" w:rsidRDefault="009E364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
        <w:gridCol w:w="4693"/>
        <w:gridCol w:w="885"/>
        <w:gridCol w:w="2439"/>
        <w:gridCol w:w="2501"/>
        <w:gridCol w:w="2875"/>
      </w:tblGrid>
      <w:tr w:rsidR="0094314C">
        <w:trPr>
          <w:trHeight w:val="144"/>
          <w:tblCellSpacing w:w="20" w:type="nil"/>
        </w:trPr>
        <w:tc>
          <w:tcPr>
            <w:tcW w:w="492"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 xml:space="preserve">№ п/п </w:t>
            </w:r>
          </w:p>
          <w:p w:rsidR="0094314C" w:rsidRDefault="0094314C">
            <w:pPr>
              <w:spacing w:after="0"/>
              <w:ind w:left="135"/>
            </w:pPr>
          </w:p>
        </w:tc>
        <w:tc>
          <w:tcPr>
            <w:tcW w:w="3168"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Наименованиеразделов и темпрограммы</w:t>
            </w:r>
          </w:p>
          <w:p w:rsidR="0094314C" w:rsidRDefault="0094314C">
            <w:pPr>
              <w:spacing w:after="0"/>
              <w:ind w:left="135"/>
            </w:pPr>
          </w:p>
        </w:tc>
        <w:tc>
          <w:tcPr>
            <w:tcW w:w="0" w:type="auto"/>
            <w:gridSpan w:val="3"/>
            <w:tcMar>
              <w:top w:w="50" w:type="dxa"/>
              <w:left w:w="100" w:type="dxa"/>
            </w:tcMar>
            <w:vAlign w:val="center"/>
          </w:tcPr>
          <w:p w:rsidR="0094314C" w:rsidRDefault="009E364C">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Электронные (цифровые) образовательныересурсы</w:t>
            </w:r>
          </w:p>
          <w:p w:rsidR="0094314C" w:rsidRDefault="0094314C">
            <w:pPr>
              <w:spacing w:after="0"/>
              <w:ind w:left="135"/>
            </w:pPr>
          </w:p>
        </w:tc>
      </w:tr>
      <w:tr w:rsidR="0094314C">
        <w:trPr>
          <w:trHeight w:val="144"/>
          <w:tblCellSpacing w:w="20" w:type="nil"/>
        </w:trPr>
        <w:tc>
          <w:tcPr>
            <w:tcW w:w="0" w:type="auto"/>
            <w:vMerge/>
            <w:tcBorders>
              <w:top w:val="nil"/>
            </w:tcBorders>
            <w:tcMar>
              <w:top w:w="50" w:type="dxa"/>
              <w:left w:w="100" w:type="dxa"/>
            </w:tcMar>
          </w:tcPr>
          <w:p w:rsidR="0094314C" w:rsidRDefault="0094314C"/>
        </w:tc>
        <w:tc>
          <w:tcPr>
            <w:tcW w:w="0" w:type="auto"/>
            <w:vMerge/>
            <w:tcBorders>
              <w:top w:val="nil"/>
            </w:tcBorders>
            <w:tcMar>
              <w:top w:w="50" w:type="dxa"/>
              <w:left w:w="100" w:type="dxa"/>
            </w:tcMar>
          </w:tcPr>
          <w:p w:rsidR="0094314C" w:rsidRDefault="0094314C"/>
        </w:tc>
        <w:tc>
          <w:tcPr>
            <w:tcW w:w="960" w:type="dxa"/>
            <w:tcMar>
              <w:top w:w="50" w:type="dxa"/>
              <w:left w:w="100" w:type="dxa"/>
            </w:tcMar>
            <w:vAlign w:val="center"/>
          </w:tcPr>
          <w:p w:rsidR="0094314C" w:rsidRDefault="009E364C">
            <w:pPr>
              <w:spacing w:after="0"/>
              <w:ind w:left="135"/>
            </w:pPr>
            <w:r>
              <w:rPr>
                <w:rFonts w:ascii="Times New Roman" w:hAnsi="Times New Roman"/>
                <w:b/>
                <w:color w:val="000000"/>
                <w:sz w:val="24"/>
              </w:rPr>
              <w:t>Всего</w:t>
            </w:r>
          </w:p>
          <w:p w:rsidR="0094314C" w:rsidRDefault="0094314C">
            <w:pPr>
              <w:spacing w:after="0"/>
              <w:ind w:left="135"/>
            </w:pPr>
          </w:p>
        </w:tc>
        <w:tc>
          <w:tcPr>
            <w:tcW w:w="1680" w:type="dxa"/>
            <w:tcMar>
              <w:top w:w="50" w:type="dxa"/>
              <w:left w:w="100" w:type="dxa"/>
            </w:tcMar>
            <w:vAlign w:val="center"/>
          </w:tcPr>
          <w:p w:rsidR="0094314C" w:rsidRDefault="009E364C">
            <w:pPr>
              <w:spacing w:after="0"/>
              <w:ind w:left="135"/>
            </w:pPr>
            <w:r>
              <w:rPr>
                <w:rFonts w:ascii="Times New Roman" w:hAnsi="Times New Roman"/>
                <w:b/>
                <w:color w:val="000000"/>
                <w:sz w:val="24"/>
              </w:rPr>
              <w:t>Контрольныеработы</w:t>
            </w:r>
          </w:p>
          <w:p w:rsidR="0094314C" w:rsidRDefault="0094314C">
            <w:pPr>
              <w:spacing w:after="0"/>
              <w:ind w:left="135"/>
            </w:pPr>
          </w:p>
        </w:tc>
        <w:tc>
          <w:tcPr>
            <w:tcW w:w="1768" w:type="dxa"/>
            <w:tcMar>
              <w:top w:w="50" w:type="dxa"/>
              <w:left w:w="100" w:type="dxa"/>
            </w:tcMar>
            <w:vAlign w:val="center"/>
          </w:tcPr>
          <w:p w:rsidR="0094314C" w:rsidRDefault="009E364C">
            <w:pPr>
              <w:spacing w:after="0"/>
              <w:ind w:left="135"/>
            </w:pPr>
            <w:r>
              <w:rPr>
                <w:rFonts w:ascii="Times New Roman" w:hAnsi="Times New Roman"/>
                <w:b/>
                <w:color w:val="000000"/>
                <w:sz w:val="24"/>
              </w:rPr>
              <w:t>Практическиеработы</w:t>
            </w:r>
          </w:p>
          <w:p w:rsidR="0094314C" w:rsidRDefault="0094314C">
            <w:pPr>
              <w:spacing w:after="0"/>
              <w:ind w:left="135"/>
            </w:pPr>
          </w:p>
        </w:tc>
        <w:tc>
          <w:tcPr>
            <w:tcW w:w="0" w:type="auto"/>
            <w:vMerge/>
            <w:tcBorders>
              <w:top w:val="nil"/>
            </w:tcBorders>
            <w:tcMar>
              <w:top w:w="50" w:type="dxa"/>
              <w:left w:w="100" w:type="dxa"/>
            </w:tcMar>
          </w:tcPr>
          <w:p w:rsidR="0094314C" w:rsidRDefault="0094314C"/>
        </w:tc>
      </w:tr>
      <w:tr w:rsidR="0094314C" w:rsidRPr="00A451B4">
        <w:trPr>
          <w:trHeight w:val="144"/>
          <w:tblCellSpacing w:w="20" w:type="nil"/>
        </w:trPr>
        <w:tc>
          <w:tcPr>
            <w:tcW w:w="0" w:type="auto"/>
            <w:gridSpan w:val="6"/>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b/>
                <w:color w:val="000000"/>
                <w:sz w:val="24"/>
                <w:lang w:val="ru-RU"/>
              </w:rPr>
              <w:t>Раздел 1.Вещество и химические реакции</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1.1</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1.2</w:t>
            </w:r>
          </w:p>
        </w:tc>
        <w:tc>
          <w:tcPr>
            <w:tcW w:w="3168" w:type="dxa"/>
            <w:tcMar>
              <w:top w:w="50" w:type="dxa"/>
              <w:left w:w="100" w:type="dxa"/>
            </w:tcMar>
            <w:vAlign w:val="center"/>
          </w:tcPr>
          <w:p w:rsidR="0094314C" w:rsidRDefault="009E364C">
            <w:pPr>
              <w:spacing w:after="0"/>
              <w:ind w:left="135"/>
            </w:pPr>
            <w:r>
              <w:rPr>
                <w:rFonts w:ascii="Times New Roman" w:hAnsi="Times New Roman"/>
                <w:color w:val="000000"/>
                <w:sz w:val="24"/>
              </w:rPr>
              <w:t>Основныезакономерностихимическихреакций</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1.3</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4314C" w:rsidRDefault="0094314C"/>
        </w:tc>
      </w:tr>
      <w:tr w:rsidR="0094314C" w:rsidRPr="00A451B4">
        <w:trPr>
          <w:trHeight w:val="144"/>
          <w:tblCellSpacing w:w="20" w:type="nil"/>
        </w:trPr>
        <w:tc>
          <w:tcPr>
            <w:tcW w:w="0" w:type="auto"/>
            <w:gridSpan w:val="6"/>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b/>
                <w:color w:val="000000"/>
                <w:sz w:val="24"/>
                <w:lang w:val="ru-RU"/>
              </w:rPr>
              <w:t>Раздел 2.Неметаллы и их соединения</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2.1</w:t>
            </w:r>
          </w:p>
        </w:tc>
        <w:tc>
          <w:tcPr>
            <w:tcW w:w="316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E364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2.2</w:t>
            </w:r>
          </w:p>
        </w:tc>
        <w:tc>
          <w:tcPr>
            <w:tcW w:w="316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E364C">
              <w:rPr>
                <w:rFonts w:ascii="Times New Roman" w:hAnsi="Times New Roman"/>
                <w:color w:val="000000"/>
                <w:sz w:val="24"/>
                <w:lang w:val="ru-RU"/>
              </w:rPr>
              <w:t xml:space="preserve">А-группы. </w:t>
            </w:r>
            <w:r>
              <w:rPr>
                <w:rFonts w:ascii="Times New Roman" w:hAnsi="Times New Roman"/>
                <w:color w:val="000000"/>
                <w:sz w:val="24"/>
              </w:rPr>
              <w:t>Сера и еёсоединения</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2.3</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E364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2.4</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E364C">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4314C" w:rsidRDefault="0094314C"/>
        </w:tc>
      </w:tr>
      <w:tr w:rsidR="0094314C" w:rsidRPr="00A451B4">
        <w:trPr>
          <w:trHeight w:val="144"/>
          <w:tblCellSpacing w:w="20" w:type="nil"/>
        </w:trPr>
        <w:tc>
          <w:tcPr>
            <w:tcW w:w="0" w:type="auto"/>
            <w:gridSpan w:val="6"/>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b/>
                <w:color w:val="000000"/>
                <w:sz w:val="24"/>
                <w:lang w:val="ru-RU"/>
              </w:rPr>
              <w:lastRenderedPageBreak/>
              <w:t>Раздел 3.Металлы и их соединения</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3.1</w:t>
            </w:r>
          </w:p>
        </w:tc>
        <w:tc>
          <w:tcPr>
            <w:tcW w:w="3168" w:type="dxa"/>
            <w:tcMar>
              <w:top w:w="50" w:type="dxa"/>
              <w:left w:w="100" w:type="dxa"/>
            </w:tcMar>
            <w:vAlign w:val="center"/>
          </w:tcPr>
          <w:p w:rsidR="0094314C" w:rsidRDefault="009E364C">
            <w:pPr>
              <w:spacing w:after="0"/>
              <w:ind w:left="135"/>
            </w:pPr>
            <w:r>
              <w:rPr>
                <w:rFonts w:ascii="Times New Roman" w:hAnsi="Times New Roman"/>
                <w:color w:val="000000"/>
                <w:sz w:val="24"/>
              </w:rPr>
              <w:t>Общиесвойстваметаллов</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3.2</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16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314C" w:rsidRDefault="0094314C"/>
        </w:tc>
      </w:tr>
      <w:tr w:rsidR="0094314C" w:rsidRPr="00A451B4">
        <w:trPr>
          <w:trHeight w:val="144"/>
          <w:tblCellSpacing w:w="20" w:type="nil"/>
        </w:trPr>
        <w:tc>
          <w:tcPr>
            <w:tcW w:w="0" w:type="auto"/>
            <w:gridSpan w:val="6"/>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b/>
                <w:color w:val="000000"/>
                <w:sz w:val="24"/>
                <w:lang w:val="ru-RU"/>
              </w:rPr>
              <w:t>Раздел 4.Химия и окружающая среда</w:t>
            </w:r>
          </w:p>
        </w:tc>
      </w:tr>
      <w:tr w:rsidR="0094314C" w:rsidRPr="00A451B4">
        <w:trPr>
          <w:trHeight w:val="144"/>
          <w:tblCellSpacing w:w="20" w:type="nil"/>
        </w:trPr>
        <w:tc>
          <w:tcPr>
            <w:tcW w:w="492" w:type="dxa"/>
            <w:tcMar>
              <w:top w:w="50" w:type="dxa"/>
              <w:left w:w="100" w:type="dxa"/>
            </w:tcMar>
            <w:vAlign w:val="center"/>
          </w:tcPr>
          <w:p w:rsidR="0094314C" w:rsidRDefault="009E364C">
            <w:pPr>
              <w:spacing w:after="0"/>
            </w:pPr>
            <w:r>
              <w:rPr>
                <w:rFonts w:ascii="Times New Roman" w:hAnsi="Times New Roman"/>
                <w:color w:val="000000"/>
                <w:sz w:val="24"/>
              </w:rPr>
              <w:t>4.1</w:t>
            </w:r>
          </w:p>
        </w:tc>
        <w:tc>
          <w:tcPr>
            <w:tcW w:w="316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4314C" w:rsidRDefault="0094314C"/>
        </w:tc>
      </w:tr>
      <w:tr w:rsidR="0094314C" w:rsidRPr="00A451B4">
        <w:trPr>
          <w:trHeight w:val="144"/>
          <w:tblCellSpacing w:w="20" w:type="nil"/>
        </w:trPr>
        <w:tc>
          <w:tcPr>
            <w:tcW w:w="0" w:type="auto"/>
            <w:gridSpan w:val="2"/>
            <w:tcMar>
              <w:top w:w="50" w:type="dxa"/>
              <w:left w:w="100" w:type="dxa"/>
            </w:tcMar>
            <w:vAlign w:val="center"/>
          </w:tcPr>
          <w:p w:rsidR="0094314C" w:rsidRDefault="009E364C">
            <w:pPr>
              <w:spacing w:after="0"/>
              <w:ind w:left="135"/>
            </w:pPr>
            <w:r>
              <w:rPr>
                <w:rFonts w:ascii="Times New Roman" w:hAnsi="Times New Roman"/>
                <w:color w:val="000000"/>
                <w:sz w:val="24"/>
              </w:rPr>
              <w:t>Резервноевремя</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/7</w:t>
              </w:r>
              <w:r>
                <w:rPr>
                  <w:rFonts w:ascii="Times New Roman" w:hAnsi="Times New Roman"/>
                  <w:color w:val="0000FF"/>
                  <w:u w:val="single"/>
                </w:rPr>
                <w:t>f</w:t>
              </w:r>
              <w:r w:rsidRPr="00A451B4">
                <w:rPr>
                  <w:rFonts w:ascii="Times New Roman" w:hAnsi="Times New Roman"/>
                  <w:color w:val="0000FF"/>
                  <w:u w:val="single"/>
                  <w:lang w:val="ru-RU"/>
                </w:rPr>
                <w:t>41</w:t>
              </w:r>
              <w:r>
                <w:rPr>
                  <w:rFonts w:ascii="Times New Roman" w:hAnsi="Times New Roman"/>
                  <w:color w:val="0000FF"/>
                  <w:u w:val="single"/>
                </w:rPr>
                <w:t>a</w:t>
              </w:r>
              <w:r w:rsidRPr="00A451B4">
                <w:rPr>
                  <w:rFonts w:ascii="Times New Roman" w:hAnsi="Times New Roman"/>
                  <w:color w:val="0000FF"/>
                  <w:u w:val="single"/>
                  <w:lang w:val="ru-RU"/>
                </w:rPr>
                <w:t>636</w:t>
              </w:r>
            </w:hyperlink>
          </w:p>
        </w:tc>
      </w:tr>
      <w:tr w:rsidR="0094314C">
        <w:trPr>
          <w:trHeight w:val="144"/>
          <w:tblCellSpacing w:w="20" w:type="nil"/>
        </w:trPr>
        <w:tc>
          <w:tcPr>
            <w:tcW w:w="0" w:type="auto"/>
            <w:gridSpan w:val="2"/>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4314C" w:rsidRDefault="0094314C"/>
        </w:tc>
      </w:tr>
    </w:tbl>
    <w:p w:rsidR="0094314C" w:rsidRDefault="0094314C">
      <w:pPr>
        <w:sectPr w:rsidR="0094314C">
          <w:pgSz w:w="16383" w:h="11906" w:orient="landscape"/>
          <w:pgMar w:top="1134" w:right="850" w:bottom="1134" w:left="1701" w:header="720" w:footer="720" w:gutter="0"/>
          <w:cols w:space="720"/>
        </w:sectPr>
      </w:pPr>
    </w:p>
    <w:p w:rsidR="0094314C" w:rsidRDefault="0094314C">
      <w:pPr>
        <w:sectPr w:rsidR="0094314C">
          <w:pgSz w:w="16383" w:h="11906" w:orient="landscape"/>
          <w:pgMar w:top="1134" w:right="850" w:bottom="1134" w:left="1701" w:header="720" w:footer="720" w:gutter="0"/>
          <w:cols w:space="720"/>
        </w:sectPr>
      </w:pPr>
    </w:p>
    <w:p w:rsidR="0094314C" w:rsidRDefault="009E364C">
      <w:pPr>
        <w:spacing w:after="0"/>
        <w:ind w:left="120"/>
      </w:pPr>
      <w:bookmarkStart w:id="13" w:name="block-25723114"/>
      <w:bookmarkEnd w:id="12"/>
      <w:r>
        <w:rPr>
          <w:rFonts w:ascii="Times New Roman" w:hAnsi="Times New Roman"/>
          <w:b/>
          <w:color w:val="000000"/>
          <w:sz w:val="28"/>
        </w:rPr>
        <w:lastRenderedPageBreak/>
        <w:t xml:space="preserve"> ПОУРОЧНОЕ ПЛАНИРОВАНИЕ </w:t>
      </w:r>
    </w:p>
    <w:p w:rsidR="0094314C" w:rsidRDefault="009E364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5"/>
        <w:gridCol w:w="3978"/>
        <w:gridCol w:w="696"/>
        <w:gridCol w:w="1817"/>
        <w:gridCol w:w="1862"/>
        <w:gridCol w:w="1308"/>
        <w:gridCol w:w="3854"/>
      </w:tblGrid>
      <w:tr w:rsidR="0094314C">
        <w:trPr>
          <w:trHeight w:val="144"/>
          <w:tblCellSpacing w:w="20" w:type="nil"/>
        </w:trPr>
        <w:tc>
          <w:tcPr>
            <w:tcW w:w="323"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 xml:space="preserve">№ п/п </w:t>
            </w:r>
          </w:p>
          <w:p w:rsidR="0094314C" w:rsidRDefault="0094314C">
            <w:pPr>
              <w:spacing w:after="0"/>
              <w:ind w:left="135"/>
            </w:pPr>
          </w:p>
        </w:tc>
        <w:tc>
          <w:tcPr>
            <w:tcW w:w="4048"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Темаурока</w:t>
            </w:r>
          </w:p>
          <w:p w:rsidR="0094314C" w:rsidRDefault="0094314C">
            <w:pPr>
              <w:spacing w:after="0"/>
              <w:ind w:left="135"/>
            </w:pPr>
          </w:p>
        </w:tc>
        <w:tc>
          <w:tcPr>
            <w:tcW w:w="0" w:type="auto"/>
            <w:gridSpan w:val="3"/>
            <w:tcMar>
              <w:top w:w="50" w:type="dxa"/>
              <w:left w:w="100" w:type="dxa"/>
            </w:tcMar>
            <w:vAlign w:val="center"/>
          </w:tcPr>
          <w:p w:rsidR="0094314C" w:rsidRDefault="009E364C">
            <w:pPr>
              <w:spacing w:after="0"/>
            </w:pPr>
            <w:r>
              <w:rPr>
                <w:rFonts w:ascii="Times New Roman" w:hAnsi="Times New Roman"/>
                <w:b/>
                <w:color w:val="000000"/>
                <w:sz w:val="24"/>
              </w:rPr>
              <w:t>Количествочасов</w:t>
            </w:r>
          </w:p>
        </w:tc>
        <w:tc>
          <w:tcPr>
            <w:tcW w:w="1067"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Датаизучения</w:t>
            </w:r>
          </w:p>
          <w:p w:rsidR="0094314C" w:rsidRDefault="0094314C">
            <w:pPr>
              <w:spacing w:after="0"/>
              <w:ind w:left="135"/>
            </w:pPr>
          </w:p>
        </w:tc>
        <w:tc>
          <w:tcPr>
            <w:tcW w:w="1867"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Электронныецифровыеобразовательныересурсы</w:t>
            </w:r>
          </w:p>
          <w:p w:rsidR="0094314C" w:rsidRDefault="0094314C">
            <w:pPr>
              <w:spacing w:after="0"/>
              <w:ind w:left="135"/>
            </w:pPr>
          </w:p>
        </w:tc>
      </w:tr>
      <w:tr w:rsidR="0094314C">
        <w:trPr>
          <w:trHeight w:val="144"/>
          <w:tblCellSpacing w:w="20" w:type="nil"/>
        </w:trPr>
        <w:tc>
          <w:tcPr>
            <w:tcW w:w="0" w:type="auto"/>
            <w:vMerge/>
            <w:tcBorders>
              <w:top w:val="nil"/>
            </w:tcBorders>
            <w:tcMar>
              <w:top w:w="50" w:type="dxa"/>
              <w:left w:w="100" w:type="dxa"/>
            </w:tcMar>
          </w:tcPr>
          <w:p w:rsidR="0094314C" w:rsidRDefault="0094314C"/>
        </w:tc>
        <w:tc>
          <w:tcPr>
            <w:tcW w:w="0" w:type="auto"/>
            <w:vMerge/>
            <w:tcBorders>
              <w:top w:val="nil"/>
            </w:tcBorders>
            <w:tcMar>
              <w:top w:w="50" w:type="dxa"/>
              <w:left w:w="100" w:type="dxa"/>
            </w:tcMar>
          </w:tcPr>
          <w:p w:rsidR="0094314C" w:rsidRDefault="0094314C"/>
        </w:tc>
        <w:tc>
          <w:tcPr>
            <w:tcW w:w="736" w:type="dxa"/>
            <w:tcMar>
              <w:top w:w="50" w:type="dxa"/>
              <w:left w:w="100" w:type="dxa"/>
            </w:tcMar>
            <w:vAlign w:val="center"/>
          </w:tcPr>
          <w:p w:rsidR="0094314C" w:rsidRDefault="009E364C">
            <w:pPr>
              <w:spacing w:after="0"/>
              <w:ind w:left="135"/>
            </w:pPr>
            <w:r>
              <w:rPr>
                <w:rFonts w:ascii="Times New Roman" w:hAnsi="Times New Roman"/>
                <w:b/>
                <w:color w:val="000000"/>
                <w:sz w:val="24"/>
              </w:rPr>
              <w:t>Всего</w:t>
            </w:r>
          </w:p>
          <w:p w:rsidR="0094314C" w:rsidRDefault="0094314C">
            <w:pPr>
              <w:spacing w:after="0"/>
              <w:ind w:left="135"/>
            </w:pPr>
          </w:p>
        </w:tc>
        <w:tc>
          <w:tcPr>
            <w:tcW w:w="1418" w:type="dxa"/>
            <w:tcMar>
              <w:top w:w="50" w:type="dxa"/>
              <w:left w:w="100" w:type="dxa"/>
            </w:tcMar>
            <w:vAlign w:val="center"/>
          </w:tcPr>
          <w:p w:rsidR="0094314C" w:rsidRDefault="009E364C">
            <w:pPr>
              <w:spacing w:after="0"/>
              <w:ind w:left="135"/>
            </w:pPr>
            <w:r>
              <w:rPr>
                <w:rFonts w:ascii="Times New Roman" w:hAnsi="Times New Roman"/>
                <w:b/>
                <w:color w:val="000000"/>
                <w:sz w:val="24"/>
              </w:rPr>
              <w:t>Контрольныеработы</w:t>
            </w:r>
          </w:p>
          <w:p w:rsidR="0094314C" w:rsidRDefault="0094314C">
            <w:pPr>
              <w:spacing w:after="0"/>
              <w:ind w:left="135"/>
            </w:pPr>
          </w:p>
        </w:tc>
        <w:tc>
          <w:tcPr>
            <w:tcW w:w="1526" w:type="dxa"/>
            <w:tcMar>
              <w:top w:w="50" w:type="dxa"/>
              <w:left w:w="100" w:type="dxa"/>
            </w:tcMar>
            <w:vAlign w:val="center"/>
          </w:tcPr>
          <w:p w:rsidR="0094314C" w:rsidRDefault="009E364C">
            <w:pPr>
              <w:spacing w:after="0"/>
              <w:ind w:left="135"/>
            </w:pPr>
            <w:r>
              <w:rPr>
                <w:rFonts w:ascii="Times New Roman" w:hAnsi="Times New Roman"/>
                <w:b/>
                <w:color w:val="000000"/>
                <w:sz w:val="24"/>
              </w:rPr>
              <w:t>Практическиеработы</w:t>
            </w:r>
          </w:p>
          <w:p w:rsidR="0094314C" w:rsidRDefault="0094314C">
            <w:pPr>
              <w:spacing w:after="0"/>
              <w:ind w:left="135"/>
            </w:pPr>
          </w:p>
        </w:tc>
        <w:tc>
          <w:tcPr>
            <w:tcW w:w="0" w:type="auto"/>
            <w:vMerge/>
            <w:tcBorders>
              <w:top w:val="nil"/>
            </w:tcBorders>
            <w:tcMar>
              <w:top w:w="50" w:type="dxa"/>
              <w:left w:w="100" w:type="dxa"/>
            </w:tcMar>
          </w:tcPr>
          <w:p w:rsidR="0094314C" w:rsidRDefault="0094314C"/>
        </w:tc>
        <w:tc>
          <w:tcPr>
            <w:tcW w:w="0" w:type="auto"/>
            <w:vMerge/>
            <w:tcBorders>
              <w:top w:val="nil"/>
            </w:tcBorders>
            <w:tcMar>
              <w:top w:w="50" w:type="dxa"/>
              <w:left w:w="100" w:type="dxa"/>
            </w:tcMar>
          </w:tcPr>
          <w:p w:rsidR="0094314C" w:rsidRDefault="0094314C"/>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210</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227</w:t>
              </w:r>
              <w:r>
                <w:rPr>
                  <w:rFonts w:ascii="Times New Roman" w:hAnsi="Times New Roman"/>
                  <w:color w:val="0000FF"/>
                  <w:u w:val="single"/>
                </w:rPr>
                <w:t>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23</w:t>
              </w:r>
              <w:r>
                <w:rPr>
                  <w:rFonts w:ascii="Times New Roman" w:hAnsi="Times New Roman"/>
                  <w:color w:val="0000FF"/>
                  <w:u w:val="single"/>
                </w:rPr>
                <w:t>dc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26</w:t>
              </w:r>
              <w:r>
                <w:rPr>
                  <w:rFonts w:ascii="Times New Roman" w:hAnsi="Times New Roman"/>
                  <w:color w:val="0000FF"/>
                  <w:u w:val="single"/>
                </w:rPr>
                <w:t>ca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28</w:t>
              </w:r>
              <w:r>
                <w:rPr>
                  <w:rFonts w:ascii="Times New Roman" w:hAnsi="Times New Roman"/>
                  <w:color w:val="0000FF"/>
                  <w:u w:val="single"/>
                </w:rPr>
                <w:t>c</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w:t>
              </w:r>
              <w:r>
                <w:rPr>
                  <w:rFonts w:ascii="Times New Roman" w:hAnsi="Times New Roman"/>
                  <w:color w:val="0000FF"/>
                  <w:u w:val="single"/>
                </w:rPr>
                <w:t>a</w:t>
              </w:r>
              <w:r w:rsidRPr="00A451B4">
                <w:rPr>
                  <w:rFonts w:ascii="Times New Roman" w:hAnsi="Times New Roman"/>
                  <w:color w:val="0000FF"/>
                  <w:u w:val="single"/>
                  <w:lang w:val="ru-RU"/>
                </w:rPr>
                <w:t>6</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7</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w:t>
              </w:r>
              <w:r>
                <w:rPr>
                  <w:rFonts w:ascii="Times New Roman" w:hAnsi="Times New Roman"/>
                  <w:color w:val="0000FF"/>
                  <w:u w:val="single"/>
                </w:rPr>
                <w:t>be</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8</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Простые и сложныевещества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w:t>
              </w:r>
              <w:r>
                <w:rPr>
                  <w:rFonts w:ascii="Times New Roman" w:hAnsi="Times New Roman"/>
                  <w:color w:val="0000FF"/>
                  <w:u w:val="single"/>
                </w:rPr>
                <w:t>a</w:t>
              </w:r>
              <w:r w:rsidRPr="00A451B4">
                <w:rPr>
                  <w:rFonts w:ascii="Times New Roman" w:hAnsi="Times New Roman"/>
                  <w:color w:val="0000FF"/>
                  <w:u w:val="single"/>
                  <w:lang w:val="ru-RU"/>
                </w:rPr>
                <w:t>6</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9</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Атомно-молекулярноеучение</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w:t>
              </w:r>
              <w:r>
                <w:rPr>
                  <w:rFonts w:ascii="Times New Roman" w:hAnsi="Times New Roman"/>
                  <w:color w:val="0000FF"/>
                  <w:u w:val="single"/>
                </w:rPr>
                <w:t>d</w:t>
              </w:r>
              <w:r w:rsidRPr="00A451B4">
                <w:rPr>
                  <w:rFonts w:ascii="Times New Roman" w:hAnsi="Times New Roman"/>
                  <w:color w:val="0000FF"/>
                  <w:u w:val="single"/>
                  <w:lang w:val="ru-RU"/>
                </w:rPr>
                <w:t>50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Валентностьатомовхимическихэлементов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2</w:t>
              </w:r>
              <w:r>
                <w:rPr>
                  <w:rFonts w:ascii="Times New Roman" w:hAnsi="Times New Roman"/>
                  <w:color w:val="0000FF"/>
                  <w:u w:val="single"/>
                </w:rPr>
                <w:t>eae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11</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323</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12</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350</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13</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5230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14</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37</w:t>
              </w:r>
              <w:r>
                <w:rPr>
                  <w:rFonts w:ascii="Times New Roman" w:hAnsi="Times New Roman"/>
                  <w:color w:val="0000FF"/>
                  <w:u w:val="single"/>
                </w:rPr>
                <w:t>fa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15</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3</w:t>
              </w:r>
              <w:r>
                <w:rPr>
                  <w:rFonts w:ascii="Times New Roman" w:hAnsi="Times New Roman"/>
                  <w:color w:val="0000FF"/>
                  <w:u w:val="single"/>
                </w:rPr>
                <w:t>a</w:t>
              </w:r>
              <w:r w:rsidRPr="00A451B4">
                <w:rPr>
                  <w:rFonts w:ascii="Times New Roman" w:hAnsi="Times New Roman"/>
                  <w:color w:val="0000FF"/>
                  <w:u w:val="single"/>
                  <w:lang w:val="ru-RU"/>
                </w:rPr>
                <w:t>16</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16</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3</w:t>
              </w:r>
              <w:r>
                <w:rPr>
                  <w:rFonts w:ascii="Times New Roman" w:hAnsi="Times New Roman"/>
                  <w:color w:val="0000FF"/>
                  <w:u w:val="single"/>
                </w:rPr>
                <w:t>b</w:t>
              </w:r>
              <w:r w:rsidRPr="00A451B4">
                <w:rPr>
                  <w:rFonts w:ascii="Times New Roman" w:hAnsi="Times New Roman"/>
                  <w:color w:val="0000FF"/>
                  <w:u w:val="single"/>
                  <w:lang w:val="ru-RU"/>
                </w:rPr>
                <w:t>88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17</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5708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18</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3</w:t>
              </w:r>
              <w:r>
                <w:rPr>
                  <w:rFonts w:ascii="Times New Roman" w:hAnsi="Times New Roman"/>
                  <w:color w:val="0000FF"/>
                  <w:u w:val="single"/>
                </w:rPr>
                <w:t>f</w:t>
              </w:r>
              <w:r w:rsidRPr="00A451B4">
                <w:rPr>
                  <w:rFonts w:ascii="Times New Roman" w:hAnsi="Times New Roman"/>
                  <w:color w:val="0000FF"/>
                  <w:u w:val="single"/>
                  <w:lang w:val="ru-RU"/>
                </w:rPr>
                <w:t>34</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19</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систематизациязнаний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40</w:t>
              </w:r>
              <w:r>
                <w:rPr>
                  <w:rFonts w:ascii="Times New Roman" w:hAnsi="Times New Roman"/>
                  <w:color w:val="0000FF"/>
                  <w:u w:val="single"/>
                </w:rPr>
                <w:t>c</w:t>
              </w:r>
              <w:r w:rsidRPr="00A451B4">
                <w:rPr>
                  <w:rFonts w:ascii="Times New Roman" w:hAnsi="Times New Roman"/>
                  <w:color w:val="0000FF"/>
                  <w:u w:val="single"/>
                  <w:lang w:val="ru-RU"/>
                </w:rPr>
                <w:t>4</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20</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Контрольная работа №1 по теме </w:t>
            </w:r>
            <w:r w:rsidRPr="009E364C">
              <w:rPr>
                <w:rFonts w:ascii="Times New Roman" w:hAnsi="Times New Roman"/>
                <w:color w:val="000000"/>
                <w:sz w:val="24"/>
                <w:lang w:val="ru-RU"/>
              </w:rPr>
              <w:lastRenderedPageBreak/>
              <w:t>«Вещества и химические реакции»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4290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448</w:t>
              </w:r>
              <w:r>
                <w:rPr>
                  <w:rFonts w:ascii="Times New Roman" w:hAnsi="Times New Roman"/>
                  <w:color w:val="0000FF"/>
                  <w:u w:val="single"/>
                </w:rPr>
                <w:t>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22</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Понятиеобоксидах</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4614</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23</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Применениекислорода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497</w:t>
              </w:r>
              <w:r>
                <w:rPr>
                  <w:rFonts w:ascii="Times New Roman" w:hAnsi="Times New Roman"/>
                  <w:color w:val="0000FF"/>
                  <w:u w:val="single"/>
                </w:rPr>
                <w:t>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24</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4790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25</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w:t>
              </w:r>
              <w:r>
                <w:rPr>
                  <w:rFonts w:ascii="Times New Roman" w:hAnsi="Times New Roman"/>
                  <w:color w:val="0000FF"/>
                  <w:u w:val="single"/>
                </w:rPr>
                <w:t>c</w:t>
              </w:r>
              <w:r w:rsidRPr="00A451B4">
                <w:rPr>
                  <w:rFonts w:ascii="Times New Roman" w:hAnsi="Times New Roman"/>
                  <w:color w:val="0000FF"/>
                  <w:u w:val="single"/>
                  <w:lang w:val="ru-RU"/>
                </w:rPr>
                <w:t>4</w:t>
              </w:r>
              <w:r>
                <w:rPr>
                  <w:rFonts w:ascii="Times New Roman" w:hAnsi="Times New Roman"/>
                  <w:color w:val="0000FF"/>
                  <w:u w:val="single"/>
                </w:rPr>
                <w:t>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26</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w:t>
              </w:r>
              <w:r>
                <w:rPr>
                  <w:rFonts w:ascii="Times New Roman" w:hAnsi="Times New Roman"/>
                  <w:color w:val="0000FF"/>
                  <w:u w:val="single"/>
                </w:rPr>
                <w:t>ae</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27</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w:t>
              </w:r>
              <w:r>
                <w:rPr>
                  <w:rFonts w:ascii="Times New Roman" w:hAnsi="Times New Roman"/>
                  <w:color w:val="0000FF"/>
                  <w:u w:val="single"/>
                </w:rPr>
                <w:t>dd</w:t>
              </w:r>
              <w:r w:rsidRPr="00A451B4">
                <w:rPr>
                  <w:rFonts w:ascii="Times New Roman" w:hAnsi="Times New Roman"/>
                  <w:color w:val="0000FF"/>
                  <w:u w:val="single"/>
                  <w:lang w:val="ru-RU"/>
                </w:rPr>
                <w:t>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28</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Применениеводорода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w:t>
              </w:r>
              <w:r>
                <w:rPr>
                  <w:rFonts w:ascii="Times New Roman" w:hAnsi="Times New Roman"/>
                  <w:color w:val="0000FF"/>
                  <w:u w:val="single"/>
                </w:rPr>
                <w:t>dd</w:t>
              </w:r>
              <w:r w:rsidRPr="00A451B4">
                <w:rPr>
                  <w:rFonts w:ascii="Times New Roman" w:hAnsi="Times New Roman"/>
                  <w:color w:val="0000FF"/>
                  <w:u w:val="single"/>
                  <w:lang w:val="ru-RU"/>
                </w:rPr>
                <w:t>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29</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50</w:t>
              </w:r>
              <w:r>
                <w:rPr>
                  <w:rFonts w:ascii="Times New Roman" w:hAnsi="Times New Roman"/>
                  <w:color w:val="0000FF"/>
                  <w:u w:val="single"/>
                </w:rPr>
                <w:t>d</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lastRenderedPageBreak/>
              <w:t>30</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w:t>
              </w:r>
              <w:r>
                <w:rPr>
                  <w:rFonts w:ascii="Times New Roman" w:hAnsi="Times New Roman"/>
                  <w:color w:val="0000FF"/>
                  <w:u w:val="single"/>
                </w:rPr>
                <w:t>dd</w:t>
              </w:r>
              <w:r w:rsidRPr="00A451B4">
                <w:rPr>
                  <w:rFonts w:ascii="Times New Roman" w:hAnsi="Times New Roman"/>
                  <w:color w:val="0000FF"/>
                  <w:u w:val="single"/>
                  <w:lang w:val="ru-RU"/>
                </w:rPr>
                <w:t>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31</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4</w:t>
              </w:r>
              <w:r>
                <w:rPr>
                  <w:rFonts w:ascii="Times New Roman" w:hAnsi="Times New Roman"/>
                  <w:color w:val="0000FF"/>
                  <w:u w:val="single"/>
                </w:rPr>
                <w:t>f</w:t>
              </w:r>
              <w:r w:rsidRPr="00A451B4">
                <w:rPr>
                  <w:rFonts w:ascii="Times New Roman" w:hAnsi="Times New Roman"/>
                  <w:color w:val="0000FF"/>
                  <w:u w:val="single"/>
                  <w:lang w:val="ru-RU"/>
                </w:rPr>
                <w:t>42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32</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542</w:t>
              </w:r>
              <w:r>
                <w:rPr>
                  <w:rFonts w:ascii="Times New Roman" w:hAnsi="Times New Roman"/>
                  <w:color w:val="0000FF"/>
                  <w:u w:val="single"/>
                </w:rPr>
                <w:t>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33</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55</w:t>
              </w:r>
              <w:r>
                <w:rPr>
                  <w:rFonts w:ascii="Times New Roman" w:hAnsi="Times New Roman"/>
                  <w:color w:val="0000FF"/>
                  <w:u w:val="single"/>
                </w:rPr>
                <w:t>a</w:t>
              </w:r>
              <w:r w:rsidRPr="00A451B4">
                <w:rPr>
                  <w:rFonts w:ascii="Times New Roman" w:hAnsi="Times New Roman"/>
                  <w:color w:val="0000FF"/>
                  <w:u w:val="single"/>
                  <w:lang w:val="ru-RU"/>
                </w:rPr>
                <w:t>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34</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5708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35</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587</w:t>
              </w:r>
              <w:r>
                <w:rPr>
                  <w:rFonts w:ascii="Times New Roman" w:hAnsi="Times New Roman"/>
                  <w:color w:val="0000FF"/>
                  <w:u w:val="single"/>
                </w:rPr>
                <w:t>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36</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59</w:t>
              </w:r>
              <w:r>
                <w:rPr>
                  <w:rFonts w:ascii="Times New Roman" w:hAnsi="Times New Roman"/>
                  <w:color w:val="0000FF"/>
                  <w:u w:val="single"/>
                </w:rPr>
                <w:t>e</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37</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w:t>
              </w:r>
              <w:r>
                <w:rPr>
                  <w:rFonts w:ascii="Times New Roman" w:hAnsi="Times New Roman"/>
                  <w:color w:val="0000FF"/>
                  <w:u w:val="single"/>
                </w:rPr>
                <w:t>b</w:t>
              </w:r>
              <w:r w:rsidRPr="00A451B4">
                <w:rPr>
                  <w:rFonts w:ascii="Times New Roman" w:hAnsi="Times New Roman"/>
                  <w:color w:val="0000FF"/>
                  <w:u w:val="single"/>
                  <w:lang w:val="ru-RU"/>
                </w:rPr>
                <w:t>40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38</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5</w:t>
              </w:r>
              <w:r>
                <w:rPr>
                  <w:rFonts w:ascii="Times New Roman" w:hAnsi="Times New Roman"/>
                  <w:color w:val="0000FF"/>
                  <w:u w:val="single"/>
                </w:rPr>
                <w:t>eba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39</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6342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40</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 xml:space="preserve">Оксиды: состав, классификация, </w:t>
            </w:r>
            <w:r>
              <w:rPr>
                <w:rFonts w:ascii="Times New Roman" w:hAnsi="Times New Roman"/>
                <w:color w:val="000000"/>
                <w:sz w:val="24"/>
              </w:rPr>
              <w:lastRenderedPageBreak/>
              <w:t>номенклатура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664</w:t>
              </w:r>
              <w:r>
                <w:rPr>
                  <w:rFonts w:ascii="Times New Roman" w:hAnsi="Times New Roman"/>
                  <w:color w:val="0000FF"/>
                  <w:u w:val="single"/>
                </w:rPr>
                <w:t>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lastRenderedPageBreak/>
              <w:t>41</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664</w:t>
              </w:r>
              <w:r>
                <w:rPr>
                  <w:rFonts w:ascii="Times New Roman" w:hAnsi="Times New Roman"/>
                  <w:color w:val="0000FF"/>
                  <w:u w:val="single"/>
                </w:rPr>
                <w:t>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42</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67</w:t>
              </w:r>
              <w:r>
                <w:rPr>
                  <w:rFonts w:ascii="Times New Roman" w:hAnsi="Times New Roman"/>
                  <w:color w:val="0000FF"/>
                  <w:u w:val="single"/>
                </w:rPr>
                <w:t>ca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43</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67</w:t>
              </w:r>
              <w:r>
                <w:rPr>
                  <w:rFonts w:ascii="Times New Roman" w:hAnsi="Times New Roman"/>
                  <w:color w:val="0000FF"/>
                  <w:u w:val="single"/>
                </w:rPr>
                <w:t>ca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44</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dfee</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45</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dfee</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46</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9474</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47</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b</w:t>
              </w:r>
              <w:r w:rsidRPr="00A451B4">
                <w:rPr>
                  <w:rFonts w:ascii="Times New Roman" w:hAnsi="Times New Roman"/>
                  <w:color w:val="0000FF"/>
                  <w:u w:val="single"/>
                  <w:lang w:val="ru-RU"/>
                </w:rPr>
                <w:t>7</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48</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a</w:t>
              </w:r>
              <w:r w:rsidRPr="00A451B4">
                <w:rPr>
                  <w:rFonts w:ascii="Times New Roman" w:hAnsi="Times New Roman"/>
                  <w:color w:val="0000FF"/>
                  <w:u w:val="single"/>
                  <w:lang w:val="ru-RU"/>
                </w:rPr>
                <w:t>50</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49</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Обобщение и систематизациязнаний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cb</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50</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e</w:t>
              </w:r>
              <w:r w:rsidRPr="00A451B4">
                <w:rPr>
                  <w:rFonts w:ascii="Times New Roman" w:hAnsi="Times New Roman"/>
                  <w:color w:val="0000FF"/>
                  <w:u w:val="single"/>
                  <w:lang w:val="ru-RU"/>
                </w:rPr>
                <w:t>1</w:t>
              </w:r>
              <w:r>
                <w:rPr>
                  <w:rFonts w:ascii="Times New Roman" w:hAnsi="Times New Roman"/>
                  <w:color w:val="0000FF"/>
                  <w:u w:val="single"/>
                </w:rPr>
                <w:t>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51</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Первые попытки классификации </w:t>
            </w:r>
            <w:r w:rsidRPr="009E364C">
              <w:rPr>
                <w:rFonts w:ascii="Times New Roman" w:hAnsi="Times New Roman"/>
                <w:color w:val="000000"/>
                <w:sz w:val="24"/>
                <w:lang w:val="ru-RU"/>
              </w:rPr>
              <w:lastRenderedPageBreak/>
              <w:t>химических элементов. Понятие о группах сходных элементов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ffa</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lastRenderedPageBreak/>
              <w:t>52</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w:t>
              </w:r>
              <w:r w:rsidRPr="00A451B4">
                <w:rPr>
                  <w:rFonts w:ascii="Times New Roman" w:hAnsi="Times New Roman"/>
                  <w:color w:val="0000FF"/>
                  <w:u w:val="single"/>
                  <w:lang w:val="ru-RU"/>
                </w:rPr>
                <w:t>52</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53</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w:t>
              </w:r>
              <w:r w:rsidRPr="00A451B4">
                <w:rPr>
                  <w:rFonts w:ascii="Times New Roman" w:hAnsi="Times New Roman"/>
                  <w:color w:val="0000FF"/>
                  <w:u w:val="single"/>
                  <w:lang w:val="ru-RU"/>
                </w:rPr>
                <w:t>52</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54</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w:t>
              </w:r>
              <w:r w:rsidRPr="00A451B4">
                <w:rPr>
                  <w:rFonts w:ascii="Times New Roman" w:hAnsi="Times New Roman"/>
                  <w:color w:val="0000FF"/>
                  <w:u w:val="single"/>
                  <w:lang w:val="ru-RU"/>
                </w:rPr>
                <w:t>342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55</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w:t>
              </w:r>
              <w:r w:rsidRPr="00A451B4">
                <w:rPr>
                  <w:rFonts w:ascii="Times New Roman" w:hAnsi="Times New Roman"/>
                  <w:color w:val="0000FF"/>
                  <w:u w:val="single"/>
                  <w:lang w:val="ru-RU"/>
                </w:rPr>
                <w:t>6</w:t>
              </w:r>
              <w:r>
                <w:rPr>
                  <w:rFonts w:ascii="Times New Roman" w:hAnsi="Times New Roman"/>
                  <w:color w:val="0000FF"/>
                  <w:u w:val="single"/>
                </w:rPr>
                <w:t>bc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56</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w:t>
              </w:r>
              <w:r w:rsidRPr="00A451B4">
                <w:rPr>
                  <w:rFonts w:ascii="Times New Roman" w:hAnsi="Times New Roman"/>
                  <w:color w:val="0000FF"/>
                  <w:u w:val="single"/>
                  <w:lang w:val="ru-RU"/>
                </w:rPr>
                <w:t>824</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57</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w:t>
              </w:r>
              <w:r w:rsidRPr="00A451B4">
                <w:rPr>
                  <w:rFonts w:ascii="Times New Roman" w:hAnsi="Times New Roman"/>
                  <w:color w:val="0000FF"/>
                  <w:u w:val="single"/>
                  <w:lang w:val="ru-RU"/>
                </w:rPr>
                <w:t>96</w:t>
              </w:r>
              <w:r>
                <w:rPr>
                  <w:rFonts w:ascii="Times New Roman" w:hAnsi="Times New Roman"/>
                  <w:color w:val="0000FF"/>
                  <w:u w:val="single"/>
                </w:rPr>
                <w:t>e</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58</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Электроотрицательностьатомовхимическихэлементов</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adaab</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59</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Ионнаяхимическаясвязь</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adac</w:t>
              </w:r>
              <w:r w:rsidRPr="00A451B4">
                <w:rPr>
                  <w:rFonts w:ascii="Times New Roman" w:hAnsi="Times New Roman"/>
                  <w:color w:val="0000FF"/>
                  <w:u w:val="single"/>
                  <w:lang w:val="ru-RU"/>
                </w:rPr>
                <w:t>34</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60</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Ковалентнаяполярнаяхимическаясвязь</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adaab</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61</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Ковалентнаянеполярнаяхимическа</w:t>
            </w:r>
            <w:r>
              <w:rPr>
                <w:rFonts w:ascii="Times New Roman" w:hAnsi="Times New Roman"/>
                <w:color w:val="000000"/>
                <w:sz w:val="24"/>
              </w:rPr>
              <w:lastRenderedPageBreak/>
              <w:t>ясвязь</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adaab</w:t>
              </w:r>
              <w:r w:rsidRPr="00A451B4">
                <w:rPr>
                  <w:rFonts w:ascii="Times New Roman" w:hAnsi="Times New Roman"/>
                  <w:color w:val="0000FF"/>
                  <w:u w:val="single"/>
                  <w:lang w:val="ru-RU"/>
                </w:rPr>
                <w:t>9</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lastRenderedPageBreak/>
              <w:t>62</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Степеньокисления</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adae</w:t>
              </w:r>
              <w:r w:rsidRPr="00A451B4">
                <w:rPr>
                  <w:rFonts w:ascii="Times New Roman" w:hAnsi="Times New Roman"/>
                  <w:color w:val="0000FF"/>
                  <w:u w:val="single"/>
                  <w:lang w:val="ru-RU"/>
                </w:rPr>
                <w:t>28</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63</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Окислительно-восстановительныереакции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076</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64</w:t>
            </w:r>
          </w:p>
        </w:tc>
        <w:tc>
          <w:tcPr>
            <w:tcW w:w="4048" w:type="dxa"/>
            <w:tcMar>
              <w:top w:w="50" w:type="dxa"/>
              <w:left w:w="100" w:type="dxa"/>
            </w:tcMar>
            <w:vAlign w:val="center"/>
          </w:tcPr>
          <w:p w:rsidR="0094314C" w:rsidRDefault="009E364C">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076</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65</w:t>
            </w:r>
          </w:p>
        </w:tc>
        <w:tc>
          <w:tcPr>
            <w:tcW w:w="4048"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Химическаясвязь»</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486</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66</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33</w:t>
              </w:r>
              <w:r>
                <w:rPr>
                  <w:rFonts w:ascii="Times New Roman" w:hAnsi="Times New Roman"/>
                  <w:color w:val="0000FF"/>
                  <w:u w:val="single"/>
                </w:rPr>
                <w:t>c</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67</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cb</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23" w:type="dxa"/>
            <w:tcMar>
              <w:top w:w="50" w:type="dxa"/>
              <w:left w:w="100" w:type="dxa"/>
            </w:tcMar>
            <w:vAlign w:val="center"/>
          </w:tcPr>
          <w:p w:rsidR="0094314C" w:rsidRDefault="009E364C">
            <w:pPr>
              <w:spacing w:after="0"/>
            </w:pPr>
            <w:r>
              <w:rPr>
                <w:rFonts w:ascii="Times New Roman" w:hAnsi="Times New Roman"/>
                <w:color w:val="000000"/>
                <w:sz w:val="24"/>
              </w:rPr>
              <w:t>68</w:t>
            </w:r>
          </w:p>
        </w:tc>
        <w:tc>
          <w:tcPr>
            <w:tcW w:w="4048"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94314C" w:rsidRDefault="0094314C">
            <w:pPr>
              <w:spacing w:after="0"/>
              <w:ind w:left="135"/>
            </w:pPr>
          </w:p>
        </w:tc>
        <w:tc>
          <w:tcPr>
            <w:tcW w:w="1867"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w:t>
              </w:r>
              <w:r>
                <w:rPr>
                  <w:rFonts w:ascii="Times New Roman" w:hAnsi="Times New Roman"/>
                  <w:color w:val="0000FF"/>
                  <w:u w:val="single"/>
                </w:rPr>
                <w:t>ff</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61</w:t>
              </w:r>
              <w:r>
                <w:rPr>
                  <w:rFonts w:ascii="Times New Roman" w:hAnsi="Times New Roman"/>
                  <w:color w:val="0000FF"/>
                  <w:u w:val="single"/>
                </w:rPr>
                <w:t>c</w:t>
              </w:r>
              <w:r w:rsidRPr="00A451B4">
                <w:rPr>
                  <w:rFonts w:ascii="Times New Roman" w:hAnsi="Times New Roman"/>
                  <w:color w:val="0000FF"/>
                  <w:u w:val="single"/>
                  <w:lang w:val="ru-RU"/>
                </w:rPr>
                <w:t>6</w:t>
              </w:r>
            </w:hyperlink>
          </w:p>
        </w:tc>
      </w:tr>
      <w:tr w:rsidR="0094314C">
        <w:trPr>
          <w:trHeight w:val="144"/>
          <w:tblCellSpacing w:w="20" w:type="nil"/>
        </w:trPr>
        <w:tc>
          <w:tcPr>
            <w:tcW w:w="0" w:type="auto"/>
            <w:gridSpan w:val="2"/>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68 </w:t>
            </w:r>
          </w:p>
        </w:tc>
        <w:tc>
          <w:tcPr>
            <w:tcW w:w="1418"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4314C" w:rsidRDefault="0094314C"/>
        </w:tc>
      </w:tr>
    </w:tbl>
    <w:p w:rsidR="0094314C" w:rsidRDefault="0094314C">
      <w:pPr>
        <w:sectPr w:rsidR="0094314C">
          <w:pgSz w:w="16383" w:h="11906" w:orient="landscape"/>
          <w:pgMar w:top="1134" w:right="850" w:bottom="1134" w:left="1701" w:header="720" w:footer="720" w:gutter="0"/>
          <w:cols w:space="720"/>
        </w:sectPr>
      </w:pPr>
    </w:p>
    <w:p w:rsidR="0094314C" w:rsidRDefault="009E364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0"/>
        <w:gridCol w:w="4369"/>
        <w:gridCol w:w="675"/>
        <w:gridCol w:w="1746"/>
        <w:gridCol w:w="1789"/>
        <w:gridCol w:w="1259"/>
        <w:gridCol w:w="3692"/>
      </w:tblGrid>
      <w:tr w:rsidR="0094314C">
        <w:trPr>
          <w:trHeight w:val="144"/>
          <w:tblCellSpacing w:w="20" w:type="nil"/>
        </w:trPr>
        <w:tc>
          <w:tcPr>
            <w:tcW w:w="366"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 xml:space="preserve">№ п/п </w:t>
            </w:r>
          </w:p>
          <w:p w:rsidR="0094314C" w:rsidRDefault="0094314C">
            <w:pPr>
              <w:spacing w:after="0"/>
              <w:ind w:left="135"/>
            </w:pPr>
          </w:p>
        </w:tc>
        <w:tc>
          <w:tcPr>
            <w:tcW w:w="3344"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Темаурока</w:t>
            </w:r>
          </w:p>
          <w:p w:rsidR="0094314C" w:rsidRDefault="0094314C">
            <w:pPr>
              <w:spacing w:after="0"/>
              <w:ind w:left="135"/>
            </w:pPr>
          </w:p>
        </w:tc>
        <w:tc>
          <w:tcPr>
            <w:tcW w:w="0" w:type="auto"/>
            <w:gridSpan w:val="3"/>
            <w:tcMar>
              <w:top w:w="50" w:type="dxa"/>
              <w:left w:w="100" w:type="dxa"/>
            </w:tcMar>
            <w:vAlign w:val="center"/>
          </w:tcPr>
          <w:p w:rsidR="0094314C" w:rsidRDefault="009E364C">
            <w:pPr>
              <w:spacing w:after="0"/>
            </w:pPr>
            <w:r>
              <w:rPr>
                <w:rFonts w:ascii="Times New Roman" w:hAnsi="Times New Roman"/>
                <w:b/>
                <w:color w:val="000000"/>
                <w:sz w:val="24"/>
              </w:rPr>
              <w:t>Количествочасов</w:t>
            </w:r>
          </w:p>
        </w:tc>
        <w:tc>
          <w:tcPr>
            <w:tcW w:w="1137"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Датаизучения</w:t>
            </w:r>
          </w:p>
          <w:p w:rsidR="0094314C" w:rsidRDefault="0094314C">
            <w:pPr>
              <w:spacing w:after="0"/>
              <w:ind w:left="135"/>
            </w:pPr>
          </w:p>
        </w:tc>
        <w:tc>
          <w:tcPr>
            <w:tcW w:w="1955" w:type="dxa"/>
            <w:vMerge w:val="restart"/>
            <w:tcMar>
              <w:top w:w="50" w:type="dxa"/>
              <w:left w:w="100" w:type="dxa"/>
            </w:tcMar>
            <w:vAlign w:val="center"/>
          </w:tcPr>
          <w:p w:rsidR="0094314C" w:rsidRDefault="009E364C">
            <w:pPr>
              <w:spacing w:after="0"/>
              <w:ind w:left="135"/>
            </w:pPr>
            <w:r>
              <w:rPr>
                <w:rFonts w:ascii="Times New Roman" w:hAnsi="Times New Roman"/>
                <w:b/>
                <w:color w:val="000000"/>
                <w:sz w:val="24"/>
              </w:rPr>
              <w:t>Электронныецифровыеобразовательныересурсы</w:t>
            </w:r>
          </w:p>
          <w:p w:rsidR="0094314C" w:rsidRDefault="0094314C">
            <w:pPr>
              <w:spacing w:after="0"/>
              <w:ind w:left="135"/>
            </w:pPr>
          </w:p>
        </w:tc>
      </w:tr>
      <w:tr w:rsidR="0094314C">
        <w:trPr>
          <w:trHeight w:val="144"/>
          <w:tblCellSpacing w:w="20" w:type="nil"/>
        </w:trPr>
        <w:tc>
          <w:tcPr>
            <w:tcW w:w="0" w:type="auto"/>
            <w:vMerge/>
            <w:tcBorders>
              <w:top w:val="nil"/>
            </w:tcBorders>
            <w:tcMar>
              <w:top w:w="50" w:type="dxa"/>
              <w:left w:w="100" w:type="dxa"/>
            </w:tcMar>
          </w:tcPr>
          <w:p w:rsidR="0094314C" w:rsidRDefault="0094314C"/>
        </w:tc>
        <w:tc>
          <w:tcPr>
            <w:tcW w:w="0" w:type="auto"/>
            <w:vMerge/>
            <w:tcBorders>
              <w:top w:val="nil"/>
            </w:tcBorders>
            <w:tcMar>
              <w:top w:w="50" w:type="dxa"/>
              <w:left w:w="100" w:type="dxa"/>
            </w:tcMar>
          </w:tcPr>
          <w:p w:rsidR="0094314C" w:rsidRDefault="0094314C"/>
        </w:tc>
        <w:tc>
          <w:tcPr>
            <w:tcW w:w="812" w:type="dxa"/>
            <w:tcMar>
              <w:top w:w="50" w:type="dxa"/>
              <w:left w:w="100" w:type="dxa"/>
            </w:tcMar>
            <w:vAlign w:val="center"/>
          </w:tcPr>
          <w:p w:rsidR="0094314C" w:rsidRDefault="009E364C">
            <w:pPr>
              <w:spacing w:after="0"/>
              <w:ind w:left="135"/>
            </w:pPr>
            <w:r>
              <w:rPr>
                <w:rFonts w:ascii="Times New Roman" w:hAnsi="Times New Roman"/>
                <w:b/>
                <w:color w:val="000000"/>
                <w:sz w:val="24"/>
              </w:rPr>
              <w:t>Всего</w:t>
            </w:r>
          </w:p>
          <w:p w:rsidR="0094314C" w:rsidRDefault="0094314C">
            <w:pPr>
              <w:spacing w:after="0"/>
              <w:ind w:left="135"/>
            </w:pPr>
          </w:p>
        </w:tc>
        <w:tc>
          <w:tcPr>
            <w:tcW w:w="1507" w:type="dxa"/>
            <w:tcMar>
              <w:top w:w="50" w:type="dxa"/>
              <w:left w:w="100" w:type="dxa"/>
            </w:tcMar>
            <w:vAlign w:val="center"/>
          </w:tcPr>
          <w:p w:rsidR="0094314C" w:rsidRDefault="009E364C">
            <w:pPr>
              <w:spacing w:after="0"/>
              <w:ind w:left="135"/>
            </w:pPr>
            <w:r>
              <w:rPr>
                <w:rFonts w:ascii="Times New Roman" w:hAnsi="Times New Roman"/>
                <w:b/>
                <w:color w:val="000000"/>
                <w:sz w:val="24"/>
              </w:rPr>
              <w:t>Контрольныеработы</w:t>
            </w:r>
          </w:p>
          <w:p w:rsidR="0094314C" w:rsidRDefault="0094314C">
            <w:pPr>
              <w:spacing w:after="0"/>
              <w:ind w:left="135"/>
            </w:pPr>
          </w:p>
        </w:tc>
        <w:tc>
          <w:tcPr>
            <w:tcW w:w="1607" w:type="dxa"/>
            <w:tcMar>
              <w:top w:w="50" w:type="dxa"/>
              <w:left w:w="100" w:type="dxa"/>
            </w:tcMar>
            <w:vAlign w:val="center"/>
          </w:tcPr>
          <w:p w:rsidR="0094314C" w:rsidRDefault="009E364C">
            <w:pPr>
              <w:spacing w:after="0"/>
              <w:ind w:left="135"/>
            </w:pPr>
            <w:r>
              <w:rPr>
                <w:rFonts w:ascii="Times New Roman" w:hAnsi="Times New Roman"/>
                <w:b/>
                <w:color w:val="000000"/>
                <w:sz w:val="24"/>
              </w:rPr>
              <w:t>Практическиеработы</w:t>
            </w:r>
          </w:p>
          <w:p w:rsidR="0094314C" w:rsidRDefault="0094314C">
            <w:pPr>
              <w:spacing w:after="0"/>
              <w:ind w:left="135"/>
            </w:pPr>
          </w:p>
        </w:tc>
        <w:tc>
          <w:tcPr>
            <w:tcW w:w="0" w:type="auto"/>
            <w:vMerge/>
            <w:tcBorders>
              <w:top w:val="nil"/>
            </w:tcBorders>
            <w:tcMar>
              <w:top w:w="50" w:type="dxa"/>
              <w:left w:w="100" w:type="dxa"/>
            </w:tcMar>
          </w:tcPr>
          <w:p w:rsidR="0094314C" w:rsidRDefault="0094314C"/>
        </w:tc>
        <w:tc>
          <w:tcPr>
            <w:tcW w:w="0" w:type="auto"/>
            <w:vMerge/>
            <w:tcBorders>
              <w:top w:val="nil"/>
            </w:tcBorders>
            <w:tcMar>
              <w:top w:w="50" w:type="dxa"/>
              <w:left w:w="100" w:type="dxa"/>
            </w:tcMar>
          </w:tcPr>
          <w:p w:rsidR="0094314C" w:rsidRDefault="0094314C"/>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59</w:t>
              </w:r>
              <w:r>
                <w:rPr>
                  <w:rFonts w:ascii="Times New Roman" w:hAnsi="Times New Roman"/>
                  <w:color w:val="0000FF"/>
                  <w:u w:val="single"/>
                </w:rPr>
                <w:t>e</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6</w:t>
              </w:r>
              <w:r>
                <w:rPr>
                  <w:rFonts w:ascii="Times New Roman" w:hAnsi="Times New Roman"/>
                  <w:color w:val="0000FF"/>
                  <w:u w:val="single"/>
                </w:rPr>
                <w:t>b</w:t>
              </w:r>
              <w:r w:rsidRPr="00A451B4">
                <w:rPr>
                  <w:rFonts w:ascii="Times New Roman" w:hAnsi="Times New Roman"/>
                  <w:color w:val="0000FF"/>
                  <w:u w:val="single"/>
                  <w:lang w:val="ru-RU"/>
                </w:rPr>
                <w:t>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7</w:t>
              </w:r>
              <w:r>
                <w:rPr>
                  <w:rFonts w:ascii="Times New Roman" w:hAnsi="Times New Roman"/>
                  <w:color w:val="0000FF"/>
                  <w:u w:val="single"/>
                </w:rPr>
                <w:t>e</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adbac</w:t>
              </w:r>
              <w:r w:rsidRPr="00A451B4">
                <w:rPr>
                  <w:rFonts w:ascii="Times New Roman" w:hAnsi="Times New Roman"/>
                  <w:color w:val="0000FF"/>
                  <w:u w:val="single"/>
                  <w:lang w:val="ru-RU"/>
                </w:rPr>
                <w:t>6</w:t>
              </w:r>
            </w:hyperlink>
          </w:p>
        </w:tc>
      </w:tr>
      <w:tr w:rsidR="0094314C">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Default="0094314C">
            <w:pPr>
              <w:spacing w:after="0"/>
              <w:ind w:left="135"/>
            </w:pPr>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adbcb</w:t>
              </w:r>
              <w:r w:rsidRPr="00A451B4">
                <w:rPr>
                  <w:rFonts w:ascii="Times New Roman" w:hAnsi="Times New Roman"/>
                  <w:color w:val="0000FF"/>
                  <w:u w:val="single"/>
                  <w:lang w:val="ru-RU"/>
                </w:rPr>
                <w:t>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7</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adbe</w:t>
              </w:r>
              <w:r w:rsidRPr="00A451B4">
                <w:rPr>
                  <w:rFonts w:ascii="Times New Roman" w:hAnsi="Times New Roman"/>
                  <w:color w:val="0000FF"/>
                  <w:u w:val="single"/>
                  <w:lang w:val="ru-RU"/>
                </w:rPr>
                <w:t>9</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8</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9E364C">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adc</w:t>
              </w:r>
              <w:r w:rsidRPr="00A451B4">
                <w:rPr>
                  <w:rFonts w:ascii="Times New Roman" w:hAnsi="Times New Roman"/>
                  <w:color w:val="0000FF"/>
                  <w:u w:val="single"/>
                  <w:lang w:val="ru-RU"/>
                </w:rPr>
                <w:t>28</w:t>
              </w:r>
              <w:r>
                <w:rPr>
                  <w:rFonts w:ascii="Times New Roman" w:hAnsi="Times New Roman"/>
                  <w:color w:val="0000FF"/>
                  <w:u w:val="single"/>
                </w:rPr>
                <w:t>c</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Окислительно-восстановительныереакции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adcade</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10</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adcd</w:t>
              </w:r>
              <w:r w:rsidRPr="00A451B4">
                <w:rPr>
                  <w:rFonts w:ascii="Times New Roman" w:hAnsi="Times New Roman"/>
                  <w:color w:val="0000FF"/>
                  <w:u w:val="single"/>
                  <w:lang w:val="ru-RU"/>
                </w:rPr>
                <w:t>68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11</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Ионныеуравненияреакций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w:t>
              </w:r>
              <w:r w:rsidRPr="00A451B4">
                <w:rPr>
                  <w:rFonts w:ascii="Times New Roman" w:hAnsi="Times New Roman"/>
                  <w:color w:val="0000FF"/>
                  <w:u w:val="single"/>
                  <w:lang w:val="ru-RU"/>
                </w:rPr>
                <w:t>448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12</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w:t>
              </w:r>
              <w:r w:rsidRPr="00A451B4">
                <w:rPr>
                  <w:rFonts w:ascii="Times New Roman" w:hAnsi="Times New Roman"/>
                  <w:color w:val="0000FF"/>
                  <w:u w:val="single"/>
                  <w:lang w:val="ru-RU"/>
                </w:rPr>
                <w:t>5</w:t>
              </w:r>
              <w:r>
                <w:rPr>
                  <w:rFonts w:ascii="Times New Roman" w:hAnsi="Times New Roman"/>
                  <w:color w:val="0000FF"/>
                  <w:u w:val="single"/>
                </w:rPr>
                <w:t>d</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13</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w:t>
              </w:r>
              <w:r w:rsidRPr="00A451B4">
                <w:rPr>
                  <w:rFonts w:ascii="Times New Roman" w:hAnsi="Times New Roman"/>
                  <w:color w:val="0000FF"/>
                  <w:u w:val="single"/>
                  <w:lang w:val="ru-RU"/>
                </w:rPr>
                <w:t>8</w:t>
              </w:r>
              <w:r>
                <w:rPr>
                  <w:rFonts w:ascii="Times New Roman" w:hAnsi="Times New Roman"/>
                  <w:color w:val="0000FF"/>
                  <w:u w:val="single"/>
                </w:rPr>
                <w:t>b</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14</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Понятие о гидролизесолей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w:t>
              </w:r>
              <w:r w:rsidRPr="00A451B4">
                <w:rPr>
                  <w:rFonts w:ascii="Times New Roman" w:hAnsi="Times New Roman"/>
                  <w:color w:val="0000FF"/>
                  <w:u w:val="single"/>
                  <w:lang w:val="ru-RU"/>
                </w:rPr>
                <w:t>9</w:t>
              </w:r>
              <w:r>
                <w:rPr>
                  <w:rFonts w:ascii="Times New Roman" w:hAnsi="Times New Roman"/>
                  <w:color w:val="0000FF"/>
                  <w:u w:val="single"/>
                </w:rPr>
                <w:t>d</w:t>
              </w:r>
              <w:r w:rsidRPr="00A451B4">
                <w:rPr>
                  <w:rFonts w:ascii="Times New Roman" w:hAnsi="Times New Roman"/>
                  <w:color w:val="0000FF"/>
                  <w:u w:val="single"/>
                  <w:lang w:val="ru-RU"/>
                </w:rPr>
                <w:t>4</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15</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addd</w:t>
              </w:r>
              <w:r w:rsidRPr="00A451B4">
                <w:rPr>
                  <w:rFonts w:ascii="Times New Roman" w:hAnsi="Times New Roman"/>
                  <w:color w:val="0000FF"/>
                  <w:u w:val="single"/>
                  <w:lang w:val="ru-RU"/>
                </w:rPr>
                <w:t>12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16</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addbfa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17</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Химическиереакции в растворах»</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addec</w:t>
              </w:r>
              <w:r w:rsidRPr="00A451B4">
                <w:rPr>
                  <w:rFonts w:ascii="Times New Roman" w:hAnsi="Times New Roman"/>
                  <w:color w:val="0000FF"/>
                  <w:u w:val="single"/>
                  <w:lang w:val="ru-RU"/>
                </w:rPr>
                <w:t>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18</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addfe</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19</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Хлороводород. Соляная кислота, химические свойства, получение, </w:t>
            </w:r>
            <w:r w:rsidRPr="009E364C">
              <w:rPr>
                <w:rFonts w:ascii="Times New Roman" w:hAnsi="Times New Roman"/>
                <w:color w:val="000000"/>
                <w:sz w:val="24"/>
                <w:lang w:val="ru-RU"/>
              </w:rPr>
              <w:lastRenderedPageBreak/>
              <w:t>применение</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w:t>
              </w:r>
              <w:r w:rsidRPr="00A451B4">
                <w:rPr>
                  <w:rFonts w:ascii="Times New Roman" w:hAnsi="Times New Roman"/>
                  <w:color w:val="0000FF"/>
                  <w:u w:val="single"/>
                  <w:lang w:val="ru-RU"/>
                </w:rPr>
                <w:t>104</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w:t>
              </w:r>
              <w:r w:rsidRPr="00A451B4">
                <w:rPr>
                  <w:rFonts w:ascii="Times New Roman" w:hAnsi="Times New Roman"/>
                  <w:color w:val="0000FF"/>
                  <w:u w:val="single"/>
                  <w:lang w:val="ru-RU"/>
                </w:rPr>
                <w:t>348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21</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w:t>
              </w:r>
              <w:r w:rsidRPr="00A451B4">
                <w:rPr>
                  <w:rFonts w:ascii="Times New Roman" w:hAnsi="Times New Roman"/>
                  <w:color w:val="0000FF"/>
                  <w:u w:val="single"/>
                  <w:lang w:val="ru-RU"/>
                </w:rPr>
                <w:t>488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22</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E364C">
              <w:rPr>
                <w:rFonts w:ascii="Times New Roman" w:hAnsi="Times New Roman"/>
                <w:color w:val="000000"/>
                <w:sz w:val="24"/>
                <w:lang w:val="ru-RU"/>
              </w:rPr>
              <w:t>А-группы</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w:t>
              </w:r>
              <w:r w:rsidRPr="00A451B4">
                <w:rPr>
                  <w:rFonts w:ascii="Times New Roman" w:hAnsi="Times New Roman"/>
                  <w:color w:val="0000FF"/>
                  <w:u w:val="single"/>
                  <w:lang w:val="ru-RU"/>
                </w:rPr>
                <w:t>64</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23</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Химическиесвойствасеры</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w:t>
              </w:r>
              <w:r w:rsidRPr="00A451B4">
                <w:rPr>
                  <w:rFonts w:ascii="Times New Roman" w:hAnsi="Times New Roman"/>
                  <w:color w:val="0000FF"/>
                  <w:u w:val="single"/>
                  <w:lang w:val="ru-RU"/>
                </w:rPr>
                <w:t>64</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24</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w:t>
              </w:r>
              <w:r w:rsidRPr="00A451B4">
                <w:rPr>
                  <w:rFonts w:ascii="Times New Roman" w:hAnsi="Times New Roman"/>
                  <w:color w:val="0000FF"/>
                  <w:u w:val="single"/>
                  <w:lang w:val="ru-RU"/>
                </w:rPr>
                <w:t>802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25</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adea</w:t>
              </w:r>
              <w:r w:rsidRPr="00A451B4">
                <w:rPr>
                  <w:rFonts w:ascii="Times New Roman" w:hAnsi="Times New Roman"/>
                  <w:color w:val="0000FF"/>
                  <w:u w:val="single"/>
                  <w:lang w:val="ru-RU"/>
                </w:rPr>
                <w:t>28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26</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Химическоезагрязнениеокружающейсредысоединениямисеры</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adec</w:t>
              </w:r>
              <w:r w:rsidRPr="00A451B4">
                <w:rPr>
                  <w:rFonts w:ascii="Times New Roman" w:hAnsi="Times New Roman"/>
                  <w:color w:val="0000FF"/>
                  <w:u w:val="single"/>
                  <w:lang w:val="ru-RU"/>
                </w:rPr>
                <w:t>8</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27</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adec</w:t>
              </w:r>
              <w:r w:rsidRPr="00A451B4">
                <w:rPr>
                  <w:rFonts w:ascii="Times New Roman" w:hAnsi="Times New Roman"/>
                  <w:color w:val="0000FF"/>
                  <w:u w:val="single"/>
                  <w:lang w:val="ru-RU"/>
                </w:rPr>
                <w:t>8</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28</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9E364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adeea</w:t>
              </w:r>
              <w:r w:rsidRPr="00A451B4">
                <w:rPr>
                  <w:rFonts w:ascii="Times New Roman" w:hAnsi="Times New Roman"/>
                  <w:color w:val="0000FF"/>
                  <w:u w:val="single"/>
                  <w:lang w:val="ru-RU"/>
                </w:rPr>
                <w:t>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w:t>
              </w:r>
              <w:r w:rsidRPr="00A451B4">
                <w:rPr>
                  <w:rFonts w:ascii="Times New Roman" w:hAnsi="Times New Roman"/>
                  <w:color w:val="0000FF"/>
                  <w:u w:val="single"/>
                  <w:lang w:val="ru-RU"/>
                </w:rPr>
                <w:t>004</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30</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w:t>
              </w:r>
              <w:r w:rsidRPr="00A451B4">
                <w:rPr>
                  <w:rFonts w:ascii="Times New Roman" w:hAnsi="Times New Roman"/>
                  <w:color w:val="0000FF"/>
                  <w:u w:val="single"/>
                  <w:lang w:val="ru-RU"/>
                </w:rPr>
                <w:t>180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31</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w:t>
              </w:r>
              <w:r w:rsidRPr="00A451B4">
                <w:rPr>
                  <w:rFonts w:ascii="Times New Roman" w:hAnsi="Times New Roman"/>
                  <w:color w:val="0000FF"/>
                  <w:u w:val="single"/>
                  <w:lang w:val="ru-RU"/>
                </w:rPr>
                <w:t>306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32</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Химическоезагрязнениеокружающейсредысоединениямиазота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w:t>
              </w:r>
              <w:r w:rsidRPr="00A451B4">
                <w:rPr>
                  <w:rFonts w:ascii="Times New Roman" w:hAnsi="Times New Roman"/>
                  <w:color w:val="0000FF"/>
                  <w:u w:val="single"/>
                  <w:lang w:val="ru-RU"/>
                </w:rPr>
                <w:t>518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33</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Фосфор. Оксид фосфора (</w:t>
            </w:r>
            <w:r>
              <w:rPr>
                <w:rFonts w:ascii="Times New Roman" w:hAnsi="Times New Roman"/>
                <w:color w:val="000000"/>
                <w:sz w:val="24"/>
              </w:rPr>
              <w:t>V</w:t>
            </w:r>
            <w:r w:rsidRPr="009E364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w:t>
              </w:r>
              <w:r w:rsidRPr="00A451B4">
                <w:rPr>
                  <w:rFonts w:ascii="Times New Roman" w:hAnsi="Times New Roman"/>
                  <w:color w:val="0000FF"/>
                  <w:u w:val="single"/>
                  <w:lang w:val="ru-RU"/>
                </w:rPr>
                <w:t>68</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34</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Загрязнениеприроднойсредыфосфатами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adfc</w:t>
              </w:r>
              <w:r w:rsidRPr="00A451B4">
                <w:rPr>
                  <w:rFonts w:ascii="Times New Roman" w:hAnsi="Times New Roman"/>
                  <w:color w:val="0000FF"/>
                  <w:u w:val="single"/>
                  <w:lang w:val="ru-RU"/>
                </w:rPr>
                <w:t>20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35</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adfd</w:t>
              </w:r>
              <w:r w:rsidRPr="00A451B4">
                <w:rPr>
                  <w:rFonts w:ascii="Times New Roman" w:hAnsi="Times New Roman"/>
                  <w:color w:val="0000FF"/>
                  <w:u w:val="single"/>
                  <w:lang w:val="ru-RU"/>
                </w:rPr>
                <w:t>9</w:t>
              </w:r>
              <w:r>
                <w:rPr>
                  <w:rFonts w:ascii="Times New Roman" w:hAnsi="Times New Roman"/>
                  <w:color w:val="0000FF"/>
                  <w:u w:val="single"/>
                </w:rPr>
                <w:t>c</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36</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9E364C">
              <w:rPr>
                <w:rFonts w:ascii="Times New Roman" w:hAnsi="Times New Roman"/>
                <w:color w:val="000000"/>
                <w:sz w:val="24"/>
                <w:lang w:val="ru-RU"/>
              </w:rPr>
              <w:t>)</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adfebe</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37</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006</w:t>
              </w:r>
              <w:r>
                <w:rPr>
                  <w:rFonts w:ascii="Times New Roman" w:hAnsi="Times New Roman"/>
                  <w:color w:val="0000FF"/>
                  <w:u w:val="single"/>
                </w:rPr>
                <w:t>c</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38</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 xml:space="preserve">Практическая работа № 4 по теме </w:t>
            </w:r>
            <w:r w:rsidRPr="009E364C">
              <w:rPr>
                <w:rFonts w:ascii="Times New Roman" w:hAnsi="Times New Roman"/>
                <w:color w:val="000000"/>
                <w:sz w:val="24"/>
                <w:lang w:val="ru-RU"/>
              </w:rPr>
              <w:lastRenderedPageBreak/>
              <w:t>"Получение углекислого газа. Качественная реакция на карбонат-ион"</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027</w:t>
              </w:r>
              <w:r>
                <w:rPr>
                  <w:rFonts w:ascii="Times New Roman" w:hAnsi="Times New Roman"/>
                  <w:color w:val="0000FF"/>
                  <w:u w:val="single"/>
                </w:rPr>
                <w:t>e</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054</w:t>
              </w:r>
              <w:r>
                <w:rPr>
                  <w:rFonts w:ascii="Times New Roman" w:hAnsi="Times New Roman"/>
                  <w:color w:val="0000FF"/>
                  <w:u w:val="single"/>
                </w:rPr>
                <w:t>e</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40</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Кремний и егосоединения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080</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41</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w:t>
              </w:r>
              <w:r>
                <w:rPr>
                  <w:rFonts w:ascii="Times New Roman" w:hAnsi="Times New Roman"/>
                  <w:color w:val="0000FF"/>
                  <w:u w:val="single"/>
                </w:rPr>
                <w:t>bf</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42</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w:t>
              </w:r>
              <w:r>
                <w:rPr>
                  <w:rFonts w:ascii="Times New Roman" w:hAnsi="Times New Roman"/>
                  <w:color w:val="0000FF"/>
                  <w:u w:val="single"/>
                </w:rPr>
                <w:t>e</w:t>
              </w:r>
              <w:r w:rsidRPr="00A451B4">
                <w:rPr>
                  <w:rFonts w:ascii="Times New Roman" w:hAnsi="Times New Roman"/>
                  <w:color w:val="0000FF"/>
                  <w:u w:val="single"/>
                  <w:lang w:val="ru-RU"/>
                </w:rPr>
                <w:t>18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43</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Физическиесвойстваметаллов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103</w:t>
              </w:r>
              <w:r>
                <w:rPr>
                  <w:rFonts w:ascii="Times New Roman" w:hAnsi="Times New Roman"/>
                  <w:color w:val="0000FF"/>
                  <w:u w:val="single"/>
                </w:rPr>
                <w:t>e</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44</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1156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45</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1156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46</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Понятие о коррозииметаллов</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1278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Щелочныеметаллы</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14</w:t>
              </w:r>
              <w:r>
                <w:rPr>
                  <w:rFonts w:ascii="Times New Roman" w:hAnsi="Times New Roman"/>
                  <w:color w:val="0000FF"/>
                  <w:u w:val="single"/>
                </w:rPr>
                <w:t>b</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48</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14</w:t>
              </w:r>
              <w:r>
                <w:rPr>
                  <w:rFonts w:ascii="Times New Roman" w:hAnsi="Times New Roman"/>
                  <w:color w:val="0000FF"/>
                  <w:u w:val="single"/>
                </w:rPr>
                <w:t>b</w:t>
              </w:r>
              <w:r w:rsidRPr="00A451B4">
                <w:rPr>
                  <w:rFonts w:ascii="Times New Roman" w:hAnsi="Times New Roman"/>
                  <w:color w:val="0000FF"/>
                  <w:u w:val="single"/>
                  <w:lang w:val="ru-RU"/>
                </w:rPr>
                <w:t>2</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49</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15</w:t>
              </w:r>
              <w:r>
                <w:rPr>
                  <w:rFonts w:ascii="Times New Roman" w:hAnsi="Times New Roman"/>
                  <w:color w:val="0000FF"/>
                  <w:u w:val="single"/>
                </w:rPr>
                <w:t>e</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50</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Важнейшиесоединениякальция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15</w:t>
              </w:r>
              <w:r>
                <w:rPr>
                  <w:rFonts w:ascii="Times New Roman" w:hAnsi="Times New Roman"/>
                  <w:color w:val="0000FF"/>
                  <w:u w:val="single"/>
                </w:rPr>
                <w:t>e</w:t>
              </w:r>
              <w:r w:rsidRPr="00A451B4">
                <w:rPr>
                  <w:rFonts w:ascii="Times New Roman" w:hAnsi="Times New Roman"/>
                  <w:color w:val="0000FF"/>
                  <w:u w:val="single"/>
                  <w:lang w:val="ru-RU"/>
                </w:rPr>
                <w:t>8</w:t>
              </w:r>
            </w:hyperlink>
          </w:p>
        </w:tc>
      </w:tr>
      <w:tr w:rsidR="0094314C">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51</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Default="0094314C">
            <w:pPr>
              <w:spacing w:after="0"/>
              <w:ind w:left="135"/>
            </w:pPr>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52</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1886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53</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w:t>
              </w:r>
              <w:r>
                <w:rPr>
                  <w:rFonts w:ascii="Times New Roman" w:hAnsi="Times New Roman"/>
                  <w:color w:val="0000FF"/>
                  <w:u w:val="single"/>
                </w:rPr>
                <w:t>ae</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54</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w:t>
              </w:r>
              <w:r>
                <w:rPr>
                  <w:rFonts w:ascii="Times New Roman" w:hAnsi="Times New Roman"/>
                  <w:color w:val="0000FF"/>
                  <w:u w:val="single"/>
                </w:rPr>
                <w:t>c</w:t>
              </w:r>
              <w:r w:rsidRPr="00A451B4">
                <w:rPr>
                  <w:rFonts w:ascii="Times New Roman" w:hAnsi="Times New Roman"/>
                  <w:color w:val="0000FF"/>
                  <w:u w:val="single"/>
                  <w:lang w:val="ru-RU"/>
                </w:rPr>
                <w:t>64</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55</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w:t>
              </w:r>
              <w:r>
                <w:rPr>
                  <w:rFonts w:ascii="Times New Roman" w:hAnsi="Times New Roman"/>
                  <w:color w:val="0000FF"/>
                  <w:u w:val="single"/>
                </w:rPr>
                <w:t>c</w:t>
              </w:r>
              <w:r w:rsidRPr="00A451B4">
                <w:rPr>
                  <w:rFonts w:ascii="Times New Roman" w:hAnsi="Times New Roman"/>
                  <w:color w:val="0000FF"/>
                  <w:u w:val="single"/>
                  <w:lang w:val="ru-RU"/>
                </w:rPr>
                <w:t>64</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56</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w:t>
              </w:r>
              <w:r>
                <w:rPr>
                  <w:rFonts w:ascii="Times New Roman" w:hAnsi="Times New Roman"/>
                  <w:color w:val="0000FF"/>
                  <w:u w:val="single"/>
                </w:rPr>
                <w:t>d</w:t>
              </w:r>
              <w:r w:rsidRPr="00A451B4">
                <w:rPr>
                  <w:rFonts w:ascii="Times New Roman" w:hAnsi="Times New Roman"/>
                  <w:color w:val="0000FF"/>
                  <w:u w:val="single"/>
                  <w:lang w:val="ru-RU"/>
                </w:rPr>
                <w:t>86</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57</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E364C">
              <w:rPr>
                <w:rFonts w:ascii="Times New Roman" w:hAnsi="Times New Roman"/>
                <w:color w:val="000000"/>
                <w:sz w:val="24"/>
                <w:lang w:val="ru-RU"/>
              </w:rPr>
              <w:t>) и железа (</w:t>
            </w:r>
            <w:r>
              <w:rPr>
                <w:rFonts w:ascii="Times New Roman" w:hAnsi="Times New Roman"/>
                <w:color w:val="000000"/>
                <w:sz w:val="24"/>
              </w:rPr>
              <w:t>III</w:t>
            </w:r>
            <w:r w:rsidRPr="009E364C">
              <w:rPr>
                <w:rFonts w:ascii="Times New Roman" w:hAnsi="Times New Roman"/>
                <w:color w:val="000000"/>
                <w:sz w:val="24"/>
                <w:lang w:val="ru-RU"/>
              </w:rPr>
              <w:t>)</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35</w:t>
              </w:r>
              <w:r>
                <w:rPr>
                  <w:rFonts w:ascii="Times New Roman" w:hAnsi="Times New Roman"/>
                  <w:color w:val="0000FF"/>
                  <w:u w:val="single"/>
                </w:rPr>
                <w:t>e</w:t>
              </w:r>
              <w:r w:rsidRPr="00A451B4">
                <w:rPr>
                  <w:rFonts w:ascii="Times New Roman" w:hAnsi="Times New Roman"/>
                  <w:color w:val="0000FF"/>
                  <w:u w:val="single"/>
                  <w:lang w:val="ru-RU"/>
                </w:rPr>
                <w:t>6</w:t>
              </w:r>
            </w:hyperlink>
          </w:p>
        </w:tc>
      </w:tr>
      <w:tr w:rsidR="0094314C">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58</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Default="0094314C">
            <w:pPr>
              <w:spacing w:after="0"/>
              <w:ind w:left="135"/>
            </w:pPr>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59</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3</w:t>
              </w:r>
              <w:r>
                <w:rPr>
                  <w:rFonts w:ascii="Times New Roman" w:hAnsi="Times New Roman"/>
                  <w:color w:val="0000FF"/>
                  <w:u w:val="single"/>
                </w:rPr>
                <w:t>de</w:t>
              </w:r>
              <w:r w:rsidRPr="00A451B4">
                <w:rPr>
                  <w:rFonts w:ascii="Times New Roman" w:hAnsi="Times New Roman"/>
                  <w:color w:val="0000FF"/>
                  <w:u w:val="single"/>
                  <w:lang w:val="ru-RU"/>
                </w:rPr>
                <w:t>8</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60</w:t>
            </w:r>
          </w:p>
        </w:tc>
        <w:tc>
          <w:tcPr>
            <w:tcW w:w="3344" w:type="dxa"/>
            <w:tcMar>
              <w:top w:w="50" w:type="dxa"/>
              <w:left w:w="100" w:type="dxa"/>
            </w:tcMar>
            <w:vAlign w:val="center"/>
          </w:tcPr>
          <w:p w:rsidR="0094314C" w:rsidRDefault="009E364C">
            <w:pPr>
              <w:spacing w:after="0"/>
              <w:ind w:left="135"/>
            </w:pPr>
            <w:r w:rsidRPr="009E364C">
              <w:rPr>
                <w:rFonts w:ascii="Times New Roman" w:hAnsi="Times New Roman"/>
                <w:color w:val="000000"/>
                <w:sz w:val="24"/>
                <w:lang w:val="ru-RU"/>
              </w:rPr>
              <w:t xml:space="preserve">Вычисления по уравнениям </w:t>
            </w:r>
            <w:r w:rsidRPr="009E364C">
              <w:rPr>
                <w:rFonts w:ascii="Times New Roman" w:hAnsi="Times New Roman"/>
                <w:color w:val="000000"/>
                <w:sz w:val="24"/>
                <w:lang w:val="ru-RU"/>
              </w:rPr>
              <w:lastRenderedPageBreak/>
              <w:t xml:space="preserve">химических реакций, если один из реагентов дан в избытке или содержит примеси. </w:t>
            </w:r>
            <w:r>
              <w:rPr>
                <w:rFonts w:ascii="Times New Roman" w:hAnsi="Times New Roman"/>
                <w:color w:val="000000"/>
                <w:sz w:val="24"/>
              </w:rPr>
              <w:t>Вычислениямассовойдоливыходапродуктареакции</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1750</w:t>
              </w:r>
            </w:hyperlink>
          </w:p>
        </w:tc>
      </w:tr>
      <w:tr w:rsidR="0094314C">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Обобщение и систематизациязнаний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Default="0094314C">
            <w:pPr>
              <w:spacing w:after="0"/>
              <w:ind w:left="135"/>
            </w:pPr>
          </w:p>
        </w:tc>
      </w:tr>
      <w:tr w:rsidR="0094314C">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62</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Default="0094314C">
            <w:pPr>
              <w:spacing w:after="0"/>
              <w:ind w:left="135"/>
            </w:pPr>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63</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3</w:t>
              </w:r>
              <w:r>
                <w:rPr>
                  <w:rFonts w:ascii="Times New Roman" w:hAnsi="Times New Roman"/>
                  <w:color w:val="0000FF"/>
                  <w:u w:val="single"/>
                </w:rPr>
                <w:t>f</w:t>
              </w:r>
              <w:r w:rsidRPr="00A451B4">
                <w:rPr>
                  <w:rFonts w:ascii="Times New Roman" w:hAnsi="Times New Roman"/>
                  <w:color w:val="0000FF"/>
                  <w:u w:val="single"/>
                  <w:lang w:val="ru-RU"/>
                </w:rPr>
                <w:t>50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64</w:t>
            </w:r>
          </w:p>
        </w:tc>
        <w:tc>
          <w:tcPr>
            <w:tcW w:w="3344" w:type="dxa"/>
            <w:tcMar>
              <w:top w:w="50" w:type="dxa"/>
              <w:left w:w="100" w:type="dxa"/>
            </w:tcMar>
            <w:vAlign w:val="center"/>
          </w:tcPr>
          <w:p w:rsidR="0094314C" w:rsidRDefault="009E364C">
            <w:pPr>
              <w:spacing w:after="0"/>
              <w:ind w:left="135"/>
            </w:pPr>
            <w:r>
              <w:rPr>
                <w:rFonts w:ascii="Times New Roman" w:hAnsi="Times New Roman"/>
                <w:color w:val="000000"/>
                <w:sz w:val="24"/>
              </w:rPr>
              <w:t>Химическоезагрязнениеокружающейсреды</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4270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65</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4270</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66</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ae</w:t>
              </w:r>
              <w:r w:rsidRPr="00A451B4">
                <w:rPr>
                  <w:rFonts w:ascii="Times New Roman" w:hAnsi="Times New Roman"/>
                  <w:color w:val="0000FF"/>
                  <w:u w:val="single"/>
                  <w:lang w:val="ru-RU"/>
                </w:rPr>
                <w:t>0</w:t>
              </w:r>
              <w:r>
                <w:rPr>
                  <w:rFonts w:ascii="Times New Roman" w:hAnsi="Times New Roman"/>
                  <w:color w:val="0000FF"/>
                  <w:u w:val="single"/>
                </w:rPr>
                <w:t>d</w:t>
              </w:r>
              <w:r w:rsidRPr="00A451B4">
                <w:rPr>
                  <w:rFonts w:ascii="Times New Roman" w:hAnsi="Times New Roman"/>
                  <w:color w:val="0000FF"/>
                  <w:u w:val="single"/>
                  <w:lang w:val="ru-RU"/>
                </w:rPr>
                <w:t>0</w:t>
              </w:r>
              <w:r>
                <w:rPr>
                  <w:rFonts w:ascii="Times New Roman" w:hAnsi="Times New Roman"/>
                  <w:color w:val="0000FF"/>
                  <w:u w:val="single"/>
                </w:rPr>
                <w:t>a</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67</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adb</w:t>
              </w:r>
              <w:r w:rsidRPr="00A451B4">
                <w:rPr>
                  <w:rFonts w:ascii="Times New Roman" w:hAnsi="Times New Roman"/>
                  <w:color w:val="0000FF"/>
                  <w:u w:val="single"/>
                  <w:lang w:val="ru-RU"/>
                </w:rPr>
                <w:t>33</w:t>
              </w:r>
              <w:r>
                <w:rPr>
                  <w:rFonts w:ascii="Times New Roman" w:hAnsi="Times New Roman"/>
                  <w:color w:val="0000FF"/>
                  <w:u w:val="single"/>
                </w:rPr>
                <w:t>c</w:t>
              </w:r>
            </w:hyperlink>
          </w:p>
        </w:tc>
      </w:tr>
      <w:tr w:rsidR="0094314C" w:rsidRPr="00A451B4">
        <w:trPr>
          <w:trHeight w:val="144"/>
          <w:tblCellSpacing w:w="20" w:type="nil"/>
        </w:trPr>
        <w:tc>
          <w:tcPr>
            <w:tcW w:w="366" w:type="dxa"/>
            <w:tcMar>
              <w:top w:w="50" w:type="dxa"/>
              <w:left w:w="100" w:type="dxa"/>
            </w:tcMar>
            <w:vAlign w:val="center"/>
          </w:tcPr>
          <w:p w:rsidR="0094314C" w:rsidRDefault="009E364C">
            <w:pPr>
              <w:spacing w:after="0"/>
            </w:pPr>
            <w:r>
              <w:rPr>
                <w:rFonts w:ascii="Times New Roman" w:hAnsi="Times New Roman"/>
                <w:color w:val="000000"/>
                <w:sz w:val="24"/>
              </w:rPr>
              <w:t>68</w:t>
            </w:r>
          </w:p>
        </w:tc>
        <w:tc>
          <w:tcPr>
            <w:tcW w:w="3344" w:type="dxa"/>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94314C" w:rsidRDefault="0094314C">
            <w:pPr>
              <w:spacing w:after="0"/>
              <w:ind w:left="135"/>
            </w:pPr>
          </w:p>
        </w:tc>
        <w:tc>
          <w:tcPr>
            <w:tcW w:w="1955" w:type="dxa"/>
            <w:tcMar>
              <w:top w:w="50" w:type="dxa"/>
              <w:left w:w="100" w:type="dxa"/>
            </w:tcMar>
            <w:vAlign w:val="center"/>
          </w:tcPr>
          <w:p w:rsidR="0094314C" w:rsidRPr="00A451B4" w:rsidRDefault="009E364C">
            <w:pPr>
              <w:spacing w:after="0"/>
              <w:ind w:left="135"/>
              <w:rPr>
                <w:lang w:val="ru-RU"/>
              </w:rPr>
            </w:pPr>
            <w:r w:rsidRPr="00A451B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451B4">
                <w:rPr>
                  <w:rFonts w:ascii="Times New Roman" w:hAnsi="Times New Roman"/>
                  <w:color w:val="0000FF"/>
                  <w:u w:val="single"/>
                  <w:lang w:val="ru-RU"/>
                </w:rPr>
                <w:t>://</w:t>
              </w:r>
              <w:r>
                <w:rPr>
                  <w:rFonts w:ascii="Times New Roman" w:hAnsi="Times New Roman"/>
                  <w:color w:val="0000FF"/>
                  <w:u w:val="single"/>
                </w:rPr>
                <w:t>m</w:t>
              </w:r>
              <w:r w:rsidRPr="00A451B4">
                <w:rPr>
                  <w:rFonts w:ascii="Times New Roman" w:hAnsi="Times New Roman"/>
                  <w:color w:val="0000FF"/>
                  <w:u w:val="single"/>
                  <w:lang w:val="ru-RU"/>
                </w:rPr>
                <w:t>.</w:t>
              </w:r>
              <w:r>
                <w:rPr>
                  <w:rFonts w:ascii="Times New Roman" w:hAnsi="Times New Roman"/>
                  <w:color w:val="0000FF"/>
                  <w:u w:val="single"/>
                </w:rPr>
                <w:t>edsoo</w:t>
              </w:r>
              <w:r w:rsidRPr="00A451B4">
                <w:rPr>
                  <w:rFonts w:ascii="Times New Roman" w:hAnsi="Times New Roman"/>
                  <w:color w:val="0000FF"/>
                  <w:u w:val="single"/>
                  <w:lang w:val="ru-RU"/>
                </w:rPr>
                <w:t>.</w:t>
              </w:r>
              <w:r>
                <w:rPr>
                  <w:rFonts w:ascii="Times New Roman" w:hAnsi="Times New Roman"/>
                  <w:color w:val="0000FF"/>
                  <w:u w:val="single"/>
                </w:rPr>
                <w:t>ru</w:t>
              </w:r>
              <w:r w:rsidRPr="00A451B4">
                <w:rPr>
                  <w:rFonts w:ascii="Times New Roman" w:hAnsi="Times New Roman"/>
                  <w:color w:val="0000FF"/>
                  <w:u w:val="single"/>
                  <w:lang w:val="ru-RU"/>
                </w:rPr>
                <w:t>/00</w:t>
              </w:r>
              <w:r>
                <w:rPr>
                  <w:rFonts w:ascii="Times New Roman" w:hAnsi="Times New Roman"/>
                  <w:color w:val="0000FF"/>
                  <w:u w:val="single"/>
                </w:rPr>
                <w:t>ad</w:t>
              </w:r>
              <w:r w:rsidRPr="00A451B4">
                <w:rPr>
                  <w:rFonts w:ascii="Times New Roman" w:hAnsi="Times New Roman"/>
                  <w:color w:val="0000FF"/>
                  <w:u w:val="single"/>
                  <w:lang w:val="ru-RU"/>
                </w:rPr>
                <w:t>9</w:t>
              </w:r>
              <w:r>
                <w:rPr>
                  <w:rFonts w:ascii="Times New Roman" w:hAnsi="Times New Roman"/>
                  <w:color w:val="0000FF"/>
                  <w:u w:val="single"/>
                </w:rPr>
                <w:t>cb</w:t>
              </w:r>
              <w:r w:rsidRPr="00A451B4">
                <w:rPr>
                  <w:rFonts w:ascii="Times New Roman" w:hAnsi="Times New Roman"/>
                  <w:color w:val="0000FF"/>
                  <w:u w:val="single"/>
                  <w:lang w:val="ru-RU"/>
                </w:rPr>
                <w:t>2</w:t>
              </w:r>
            </w:hyperlink>
          </w:p>
        </w:tc>
      </w:tr>
      <w:tr w:rsidR="0094314C">
        <w:trPr>
          <w:trHeight w:val="144"/>
          <w:tblCellSpacing w:w="20" w:type="nil"/>
        </w:trPr>
        <w:tc>
          <w:tcPr>
            <w:tcW w:w="0" w:type="auto"/>
            <w:gridSpan w:val="2"/>
            <w:tcMar>
              <w:top w:w="50" w:type="dxa"/>
              <w:left w:w="100" w:type="dxa"/>
            </w:tcMar>
            <w:vAlign w:val="center"/>
          </w:tcPr>
          <w:p w:rsidR="0094314C" w:rsidRPr="009E364C" w:rsidRDefault="009E364C">
            <w:pPr>
              <w:spacing w:after="0"/>
              <w:ind w:left="135"/>
              <w:rPr>
                <w:lang w:val="ru-RU"/>
              </w:rPr>
            </w:pPr>
            <w:r w:rsidRPr="009E364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94314C" w:rsidRDefault="009E364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4314C" w:rsidRDefault="0094314C"/>
        </w:tc>
      </w:tr>
    </w:tbl>
    <w:p w:rsidR="0094314C" w:rsidRDefault="0094314C">
      <w:pPr>
        <w:sectPr w:rsidR="0094314C">
          <w:pgSz w:w="16383" w:h="11906" w:orient="landscape"/>
          <w:pgMar w:top="1134" w:right="850" w:bottom="1134" w:left="1701" w:header="720" w:footer="720" w:gutter="0"/>
          <w:cols w:space="720"/>
        </w:sectPr>
      </w:pPr>
    </w:p>
    <w:p w:rsidR="0094314C" w:rsidRDefault="0094314C">
      <w:pPr>
        <w:sectPr w:rsidR="0094314C">
          <w:pgSz w:w="16383" w:h="11906" w:orient="landscape"/>
          <w:pgMar w:top="1134" w:right="850" w:bottom="1134" w:left="1701" w:header="720" w:footer="720" w:gutter="0"/>
          <w:cols w:space="720"/>
        </w:sectPr>
      </w:pPr>
    </w:p>
    <w:p w:rsidR="0094314C" w:rsidRDefault="009E364C">
      <w:pPr>
        <w:spacing w:after="0"/>
        <w:ind w:left="120"/>
      </w:pPr>
      <w:bookmarkStart w:id="14" w:name="block-25723116"/>
      <w:bookmarkEnd w:id="13"/>
      <w:r>
        <w:rPr>
          <w:rFonts w:ascii="Times New Roman" w:hAnsi="Times New Roman"/>
          <w:b/>
          <w:color w:val="000000"/>
          <w:sz w:val="28"/>
        </w:rPr>
        <w:lastRenderedPageBreak/>
        <w:t>УЧЕБНО-МЕТОДИЧЕСКОЕ ОБЕСПЕЧЕНИЕ ОБРАЗОВАТЕЛЬНОГО ПРОЦЕССА</w:t>
      </w:r>
    </w:p>
    <w:p w:rsidR="0094314C" w:rsidRDefault="009E364C">
      <w:pPr>
        <w:spacing w:after="0" w:line="480" w:lineRule="auto"/>
        <w:ind w:left="120"/>
      </w:pPr>
      <w:r>
        <w:rPr>
          <w:rFonts w:ascii="Times New Roman" w:hAnsi="Times New Roman"/>
          <w:b/>
          <w:color w:val="000000"/>
          <w:sz w:val="28"/>
        </w:rPr>
        <w:t>ОБЯЗАТЕЛЬНЫЕ УЧЕБНЫЕ МАТЕРИАЛЫ ДЛЯ УЧЕНИКА</w:t>
      </w:r>
    </w:p>
    <w:p w:rsidR="0094314C" w:rsidRPr="009E364C" w:rsidRDefault="009E364C">
      <w:pPr>
        <w:spacing w:after="0" w:line="480" w:lineRule="auto"/>
        <w:ind w:left="120"/>
        <w:rPr>
          <w:lang w:val="ru-RU"/>
        </w:rPr>
      </w:pPr>
      <w:r w:rsidRPr="009E364C">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9E364C">
        <w:rPr>
          <w:sz w:val="28"/>
          <w:lang w:val="ru-RU"/>
        </w:rPr>
        <w:br/>
      </w:r>
      <w:bookmarkStart w:id="15" w:name="bd05d80c-fcad-45de-a028-b236b74fbaf0"/>
      <w:r w:rsidRPr="009E364C">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p>
    <w:p w:rsidR="0094314C" w:rsidRPr="009E364C" w:rsidRDefault="009E364C">
      <w:pPr>
        <w:spacing w:after="0" w:line="480" w:lineRule="auto"/>
        <w:ind w:left="120"/>
        <w:rPr>
          <w:lang w:val="ru-RU"/>
        </w:rPr>
      </w:pPr>
      <w:r w:rsidRPr="009E364C">
        <w:rPr>
          <w:rFonts w:ascii="Times New Roman" w:hAnsi="Times New Roman"/>
          <w:color w:val="000000"/>
          <w:sz w:val="28"/>
          <w:lang w:val="ru-RU"/>
        </w:rPr>
        <w:t>О.С. Габриелян, С.А. Сладков, И.Г. Остроумов Химия. Рабочая тетрадь. 8 класс. М. "Просвещение" 2022</w:t>
      </w:r>
      <w:r w:rsidRPr="009E364C">
        <w:rPr>
          <w:sz w:val="28"/>
          <w:lang w:val="ru-RU"/>
        </w:rPr>
        <w:br/>
      </w:r>
      <w:bookmarkStart w:id="16" w:name="a76cc8a6-8b24-43ba-a1c6-27e41c8af2db"/>
      <w:r w:rsidRPr="009E364C">
        <w:rPr>
          <w:rFonts w:ascii="Times New Roman" w:hAnsi="Times New Roman"/>
          <w:color w:val="000000"/>
          <w:sz w:val="28"/>
          <w:lang w:val="ru-RU"/>
        </w:rPr>
        <w:t xml:space="preserve"> О.С. Габриелян, С.А. Сладков, И. Г Остроумов. Химия. Рабочая тетрадь. 9 класс. М. "Просвещение" 2022</w:t>
      </w:r>
      <w:bookmarkEnd w:id="16"/>
    </w:p>
    <w:p w:rsidR="0094314C" w:rsidRPr="009E364C" w:rsidRDefault="0094314C">
      <w:pPr>
        <w:spacing w:after="0"/>
        <w:ind w:left="120"/>
        <w:rPr>
          <w:lang w:val="ru-RU"/>
        </w:rPr>
      </w:pPr>
    </w:p>
    <w:p w:rsidR="0094314C" w:rsidRPr="009E364C" w:rsidRDefault="009E364C">
      <w:pPr>
        <w:spacing w:after="0" w:line="480" w:lineRule="auto"/>
        <w:ind w:left="120"/>
        <w:rPr>
          <w:lang w:val="ru-RU"/>
        </w:rPr>
      </w:pPr>
      <w:r w:rsidRPr="009E364C">
        <w:rPr>
          <w:rFonts w:ascii="Times New Roman" w:hAnsi="Times New Roman"/>
          <w:b/>
          <w:color w:val="000000"/>
          <w:sz w:val="28"/>
          <w:lang w:val="ru-RU"/>
        </w:rPr>
        <w:t>МЕТОДИЧЕСКИЕ МАТЕРИАЛЫ ДЛЯ УЧИТЕЛЯ</w:t>
      </w:r>
    </w:p>
    <w:p w:rsidR="009E364C" w:rsidRDefault="009E364C">
      <w:pPr>
        <w:spacing w:after="0" w:line="480" w:lineRule="auto"/>
        <w:ind w:left="120"/>
        <w:rPr>
          <w:rFonts w:ascii="Times New Roman" w:hAnsi="Times New Roman"/>
          <w:color w:val="000000"/>
          <w:sz w:val="28"/>
          <w:lang w:val="ru-RU"/>
        </w:rPr>
      </w:pPr>
      <w:r w:rsidRPr="009E364C">
        <w:rPr>
          <w:rFonts w:ascii="Times New Roman" w:hAnsi="Times New Roman"/>
          <w:color w:val="000000"/>
          <w:sz w:val="28"/>
          <w:lang w:val="ru-RU"/>
        </w:rPr>
        <w:t>О.С. Габриелян, Г.Г. Лысова. Химия. 9 класс. Проверочные и контрольные работы. М. "Просвещение" 2023</w:t>
      </w:r>
      <w:r w:rsidRPr="009E364C">
        <w:rPr>
          <w:sz w:val="28"/>
          <w:lang w:val="ru-RU"/>
        </w:rPr>
        <w:br/>
      </w:r>
      <w:r w:rsidRPr="009E364C">
        <w:rPr>
          <w:rFonts w:ascii="Times New Roman" w:hAnsi="Times New Roman"/>
          <w:color w:val="000000"/>
          <w:sz w:val="28"/>
          <w:lang w:val="ru-RU"/>
        </w:rPr>
        <w:t xml:space="preserve"> О.С. Габриелян, Г. Г. Лысова. Химия. 8 класс. Проверочные и контрольные работы. М. "Просвещение" 2023</w:t>
      </w:r>
      <w:r w:rsidRPr="009E364C">
        <w:rPr>
          <w:sz w:val="28"/>
          <w:lang w:val="ru-RU"/>
        </w:rPr>
        <w:br/>
      </w:r>
      <w:r w:rsidRPr="009E364C">
        <w:rPr>
          <w:rFonts w:ascii="Times New Roman" w:hAnsi="Times New Roman"/>
          <w:color w:val="000000"/>
          <w:sz w:val="28"/>
          <w:lang w:val="ru-RU"/>
        </w:rPr>
        <w:t xml:space="preserve"> М.А. Рябов Тесты по химии. 8 класс. "Экзамен" 2022</w:t>
      </w:r>
      <w:r w:rsidRPr="009E364C">
        <w:rPr>
          <w:sz w:val="28"/>
          <w:lang w:val="ru-RU"/>
        </w:rPr>
        <w:br/>
      </w:r>
      <w:r w:rsidRPr="009E364C">
        <w:rPr>
          <w:rFonts w:ascii="Times New Roman" w:hAnsi="Times New Roman"/>
          <w:color w:val="000000"/>
          <w:sz w:val="28"/>
          <w:lang w:val="ru-RU"/>
        </w:rPr>
        <w:t xml:space="preserve"> ЕГЭ 2022. Химия. Под редакцией Д.Ю. Добротина. М. "Национальное образование" 2022</w:t>
      </w:r>
    </w:p>
    <w:p w:rsidR="009E364C" w:rsidRDefault="009E364C">
      <w:pPr>
        <w:spacing w:after="0" w:line="480" w:lineRule="auto"/>
        <w:ind w:left="120"/>
        <w:rPr>
          <w:rFonts w:ascii="Times New Roman" w:hAnsi="Times New Roman"/>
          <w:color w:val="000000"/>
          <w:sz w:val="28"/>
          <w:lang w:val="ru-RU"/>
        </w:rPr>
      </w:pPr>
    </w:p>
    <w:p w:rsidR="0094314C" w:rsidRPr="009E364C" w:rsidRDefault="009E364C">
      <w:pPr>
        <w:spacing w:after="0" w:line="480" w:lineRule="auto"/>
        <w:ind w:left="120"/>
        <w:rPr>
          <w:lang w:val="ru-RU"/>
        </w:rPr>
      </w:pPr>
      <w:bookmarkStart w:id="17" w:name="_GoBack"/>
      <w:bookmarkEnd w:id="17"/>
      <w:r w:rsidRPr="009E364C">
        <w:rPr>
          <w:sz w:val="28"/>
          <w:lang w:val="ru-RU"/>
        </w:rPr>
        <w:lastRenderedPageBreak/>
        <w:br/>
      </w:r>
      <w:bookmarkStart w:id="18" w:name="7c258218-5acd-420c-9e0a-ede44ec27918"/>
      <w:bookmarkEnd w:id="18"/>
      <w:r w:rsidRPr="009E364C">
        <w:rPr>
          <w:rFonts w:ascii="Times New Roman" w:hAnsi="Times New Roman"/>
          <w:b/>
          <w:color w:val="000000"/>
          <w:sz w:val="28"/>
          <w:lang w:val="ru-RU"/>
        </w:rPr>
        <w:t>ЦИФРОВЫЕ ОБРАЗОВАТЕЛЬНЫЕ РЕСУРСЫ И РЕСУРСЫ СЕТИ ИНТЕРНЕТ</w:t>
      </w:r>
    </w:p>
    <w:p w:rsidR="0094314C" w:rsidRPr="009E364C" w:rsidRDefault="009E364C">
      <w:pPr>
        <w:spacing w:after="0" w:line="480" w:lineRule="auto"/>
        <w:ind w:left="120"/>
        <w:rPr>
          <w:lang w:val="ru-RU"/>
        </w:rPr>
      </w:pPr>
      <w:r>
        <w:rPr>
          <w:rFonts w:ascii="Times New Roman" w:hAnsi="Times New Roman"/>
          <w:color w:val="000000"/>
          <w:sz w:val="28"/>
        </w:rPr>
        <w:t>https</w:t>
      </w:r>
      <w:r w:rsidRPr="009E364C">
        <w:rPr>
          <w:rFonts w:ascii="Times New Roman" w:hAnsi="Times New Roman"/>
          <w:color w:val="000000"/>
          <w:sz w:val="28"/>
          <w:lang w:val="ru-RU"/>
        </w:rPr>
        <w:t>://</w:t>
      </w:r>
      <w:r>
        <w:rPr>
          <w:rFonts w:ascii="Times New Roman" w:hAnsi="Times New Roman"/>
          <w:color w:val="000000"/>
          <w:sz w:val="28"/>
        </w:rPr>
        <w:t>edsoo</w:t>
      </w:r>
      <w:r w:rsidRPr="009E364C">
        <w:rPr>
          <w:rFonts w:ascii="Times New Roman" w:hAnsi="Times New Roman"/>
          <w:color w:val="000000"/>
          <w:sz w:val="28"/>
          <w:lang w:val="ru-RU"/>
        </w:rPr>
        <w:t>.</w:t>
      </w:r>
      <w:r>
        <w:rPr>
          <w:rFonts w:ascii="Times New Roman" w:hAnsi="Times New Roman"/>
          <w:color w:val="000000"/>
          <w:sz w:val="28"/>
        </w:rPr>
        <w:t>ru</w:t>
      </w:r>
      <w:r w:rsidRPr="009E364C">
        <w:rPr>
          <w:sz w:val="28"/>
          <w:lang w:val="ru-RU"/>
        </w:rPr>
        <w:br/>
      </w:r>
      <w:bookmarkStart w:id="19" w:name="90de4b5a-88fc-4f80-ab94-3d9ac9d5e251"/>
      <w:r>
        <w:rPr>
          <w:rFonts w:ascii="Times New Roman" w:hAnsi="Times New Roman"/>
          <w:color w:val="000000"/>
          <w:sz w:val="28"/>
        </w:rPr>
        <w:t>https</w:t>
      </w:r>
      <w:r w:rsidRPr="009E364C">
        <w:rPr>
          <w:rFonts w:ascii="Times New Roman" w:hAnsi="Times New Roman"/>
          <w:color w:val="000000"/>
          <w:sz w:val="28"/>
          <w:lang w:val="ru-RU"/>
        </w:rPr>
        <w:t>://</w:t>
      </w:r>
      <w:r>
        <w:rPr>
          <w:rFonts w:ascii="Times New Roman" w:hAnsi="Times New Roman"/>
          <w:color w:val="000000"/>
          <w:sz w:val="28"/>
        </w:rPr>
        <w:t>nsportal</w:t>
      </w:r>
      <w:r w:rsidRPr="009E364C">
        <w:rPr>
          <w:rFonts w:ascii="Times New Roman" w:hAnsi="Times New Roman"/>
          <w:color w:val="000000"/>
          <w:sz w:val="28"/>
          <w:lang w:val="ru-RU"/>
        </w:rPr>
        <w:t>.</w:t>
      </w:r>
      <w:r>
        <w:rPr>
          <w:rFonts w:ascii="Times New Roman" w:hAnsi="Times New Roman"/>
          <w:color w:val="000000"/>
          <w:sz w:val="28"/>
        </w:rPr>
        <w:t>ru</w:t>
      </w:r>
      <w:bookmarkEnd w:id="19"/>
    </w:p>
    <w:p w:rsidR="0094314C" w:rsidRPr="009E364C" w:rsidRDefault="0094314C">
      <w:pPr>
        <w:rPr>
          <w:lang w:val="ru-RU"/>
        </w:rPr>
        <w:sectPr w:rsidR="0094314C" w:rsidRPr="009E364C">
          <w:pgSz w:w="11906" w:h="16383"/>
          <w:pgMar w:top="1134" w:right="850" w:bottom="1134" w:left="1701" w:header="720" w:footer="720" w:gutter="0"/>
          <w:cols w:space="720"/>
        </w:sectPr>
      </w:pPr>
    </w:p>
    <w:bookmarkEnd w:id="14"/>
    <w:p w:rsidR="009E364C" w:rsidRPr="009E364C" w:rsidRDefault="009E364C">
      <w:pPr>
        <w:rPr>
          <w:lang w:val="ru-RU"/>
        </w:rPr>
      </w:pPr>
    </w:p>
    <w:sectPr w:rsidR="009E364C" w:rsidRPr="009E364C" w:rsidSect="00F228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7B2E"/>
    <w:multiLevelType w:val="multilevel"/>
    <w:tmpl w:val="B2247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B571BF"/>
    <w:multiLevelType w:val="multilevel"/>
    <w:tmpl w:val="01465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4314C"/>
    <w:rsid w:val="0094314C"/>
    <w:rsid w:val="009E364C"/>
    <w:rsid w:val="00A451B4"/>
    <w:rsid w:val="00B9270D"/>
    <w:rsid w:val="00F22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28E1"/>
    <w:rPr>
      <w:color w:val="0563C1" w:themeColor="hyperlink"/>
      <w:u w:val="single"/>
    </w:rPr>
  </w:style>
  <w:style w:type="table" w:styleId="ac">
    <w:name w:val="Table Grid"/>
    <w:basedOn w:val="a1"/>
    <w:uiPriority w:val="59"/>
    <w:rsid w:val="00F22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927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927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customXml" Target="../customXml/item1.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numbering" Target="numbering.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2A0C-F3CD-41B4-B489-8DB24100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5</cp:revision>
  <cp:lastPrinted>2023-09-26T13:15:00Z</cp:lastPrinted>
  <dcterms:created xsi:type="dcterms:W3CDTF">2023-09-26T12:54:00Z</dcterms:created>
  <dcterms:modified xsi:type="dcterms:W3CDTF">2023-10-14T06:03:00Z</dcterms:modified>
</cp:coreProperties>
</file>